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32" w:rsidRPr="001624D4" w:rsidRDefault="00595A32" w:rsidP="001624D4">
      <w:pPr>
        <w:pStyle w:val="ConsPlusNormal"/>
        <w:jc w:val="right"/>
        <w:outlineLvl w:val="0"/>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Приложение</w:t>
      </w:r>
    </w:p>
    <w:p w:rsidR="00595A32" w:rsidRPr="001624D4" w:rsidRDefault="00595A32" w:rsidP="001624D4">
      <w:pPr>
        <w:pStyle w:val="ConsPlusNormal"/>
        <w:jc w:val="right"/>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 xml:space="preserve">к </w:t>
      </w:r>
      <w:r w:rsidR="0043329E">
        <w:rPr>
          <w:rFonts w:ascii="Times New Roman" w:hAnsi="Times New Roman" w:cs="Times New Roman"/>
          <w:color w:val="000000" w:themeColor="text1"/>
          <w:sz w:val="28"/>
          <w:szCs w:val="28"/>
        </w:rPr>
        <w:t>п</w:t>
      </w:r>
      <w:r w:rsidRPr="001624D4">
        <w:rPr>
          <w:rFonts w:ascii="Times New Roman" w:hAnsi="Times New Roman" w:cs="Times New Roman"/>
          <w:color w:val="000000" w:themeColor="text1"/>
          <w:sz w:val="28"/>
          <w:szCs w:val="28"/>
        </w:rPr>
        <w:t xml:space="preserve">остановлению </w:t>
      </w:r>
      <w:r w:rsidR="00EC712D">
        <w:rPr>
          <w:rFonts w:ascii="Times New Roman" w:hAnsi="Times New Roman" w:cs="Times New Roman"/>
          <w:color w:val="000000" w:themeColor="text1"/>
          <w:sz w:val="28"/>
          <w:szCs w:val="28"/>
        </w:rPr>
        <w:t>А</w:t>
      </w:r>
      <w:r w:rsidRPr="001624D4">
        <w:rPr>
          <w:rFonts w:ascii="Times New Roman" w:hAnsi="Times New Roman" w:cs="Times New Roman"/>
          <w:color w:val="000000" w:themeColor="text1"/>
          <w:sz w:val="28"/>
          <w:szCs w:val="28"/>
        </w:rPr>
        <w:t>дминистрации</w:t>
      </w:r>
    </w:p>
    <w:p w:rsidR="00595A32" w:rsidRPr="001624D4" w:rsidRDefault="00595A32" w:rsidP="001624D4">
      <w:pPr>
        <w:pStyle w:val="ConsPlusNormal"/>
        <w:jc w:val="right"/>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города Твери</w:t>
      </w:r>
    </w:p>
    <w:p w:rsidR="00595A32" w:rsidRPr="001624D4" w:rsidRDefault="008F0DFF" w:rsidP="001624D4">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04EE5">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w:t>
      </w:r>
      <w:r w:rsidR="00704EE5">
        <w:rPr>
          <w:rFonts w:ascii="Times New Roman" w:hAnsi="Times New Roman" w:cs="Times New Roman"/>
          <w:color w:val="000000" w:themeColor="text1"/>
          <w:sz w:val="28"/>
          <w:szCs w:val="28"/>
        </w:rPr>
        <w:t xml:space="preserve"> апреля </w:t>
      </w:r>
      <w:r>
        <w:rPr>
          <w:rFonts w:ascii="Times New Roman" w:hAnsi="Times New Roman" w:cs="Times New Roman"/>
          <w:color w:val="000000" w:themeColor="text1"/>
          <w:sz w:val="28"/>
          <w:szCs w:val="28"/>
        </w:rPr>
        <w:t>20</w:t>
      </w:r>
      <w:r w:rsidRPr="00D8001C">
        <w:rPr>
          <w:rFonts w:ascii="Times New Roman" w:hAnsi="Times New Roman" w:cs="Times New Roman"/>
          <w:color w:val="000000" w:themeColor="text1"/>
          <w:sz w:val="28"/>
          <w:szCs w:val="28"/>
        </w:rPr>
        <w:t>20</w:t>
      </w:r>
      <w:r w:rsidR="00595A32" w:rsidRPr="001624D4">
        <w:rPr>
          <w:rFonts w:ascii="Times New Roman" w:hAnsi="Times New Roman" w:cs="Times New Roman"/>
          <w:color w:val="000000" w:themeColor="text1"/>
          <w:sz w:val="28"/>
          <w:szCs w:val="28"/>
        </w:rPr>
        <w:t xml:space="preserve"> г</w:t>
      </w:r>
      <w:r w:rsidR="004443B5" w:rsidRPr="001624D4">
        <w:rPr>
          <w:rFonts w:ascii="Times New Roman" w:hAnsi="Times New Roman" w:cs="Times New Roman"/>
          <w:color w:val="000000" w:themeColor="text1"/>
          <w:sz w:val="28"/>
          <w:szCs w:val="28"/>
        </w:rPr>
        <w:t>ода</w:t>
      </w:r>
      <w:r w:rsidR="00595A32" w:rsidRPr="001624D4">
        <w:rPr>
          <w:rFonts w:ascii="Times New Roman" w:hAnsi="Times New Roman" w:cs="Times New Roman"/>
          <w:color w:val="000000" w:themeColor="text1"/>
          <w:sz w:val="28"/>
          <w:szCs w:val="28"/>
        </w:rPr>
        <w:t xml:space="preserve"> </w:t>
      </w:r>
      <w:r w:rsidR="004443B5" w:rsidRPr="001624D4">
        <w:rPr>
          <w:rFonts w:ascii="Times New Roman" w:hAnsi="Times New Roman" w:cs="Times New Roman"/>
          <w:color w:val="000000" w:themeColor="text1"/>
          <w:sz w:val="28"/>
          <w:szCs w:val="28"/>
        </w:rPr>
        <w:t>№</w:t>
      </w:r>
      <w:r w:rsidR="00595A32" w:rsidRPr="001624D4">
        <w:rPr>
          <w:rFonts w:ascii="Times New Roman" w:hAnsi="Times New Roman" w:cs="Times New Roman"/>
          <w:color w:val="000000" w:themeColor="text1"/>
          <w:sz w:val="28"/>
          <w:szCs w:val="28"/>
        </w:rPr>
        <w:t xml:space="preserve"> </w:t>
      </w:r>
      <w:r w:rsidR="00704EE5">
        <w:rPr>
          <w:rFonts w:ascii="Times New Roman" w:hAnsi="Times New Roman" w:cs="Times New Roman"/>
          <w:color w:val="000000" w:themeColor="text1"/>
          <w:sz w:val="28"/>
          <w:szCs w:val="28"/>
        </w:rPr>
        <w:t>551</w:t>
      </w:r>
      <w:bookmarkStart w:id="0" w:name="_GoBack"/>
      <w:bookmarkEnd w:id="0"/>
    </w:p>
    <w:p w:rsidR="004443B5" w:rsidRPr="001624D4" w:rsidRDefault="004443B5" w:rsidP="001624D4">
      <w:pPr>
        <w:pStyle w:val="ConsPlusNormal"/>
        <w:jc w:val="right"/>
        <w:outlineLvl w:val="0"/>
        <w:rPr>
          <w:rFonts w:ascii="Times New Roman" w:hAnsi="Times New Roman" w:cs="Times New Roman"/>
          <w:color w:val="000000" w:themeColor="text1"/>
          <w:sz w:val="28"/>
          <w:szCs w:val="28"/>
        </w:rPr>
      </w:pPr>
    </w:p>
    <w:p w:rsidR="004443B5" w:rsidRPr="001624D4" w:rsidRDefault="004443B5" w:rsidP="001624D4">
      <w:pPr>
        <w:pStyle w:val="ConsPlusNormal"/>
        <w:jc w:val="right"/>
        <w:outlineLvl w:val="0"/>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«Приложение</w:t>
      </w:r>
    </w:p>
    <w:p w:rsidR="004443B5" w:rsidRPr="001624D4" w:rsidRDefault="004443B5" w:rsidP="001624D4">
      <w:pPr>
        <w:pStyle w:val="ConsPlusNormal"/>
        <w:jc w:val="right"/>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 xml:space="preserve">к постановлению </w:t>
      </w:r>
      <w:r w:rsidR="00EC712D">
        <w:rPr>
          <w:rFonts w:ascii="Times New Roman" w:hAnsi="Times New Roman" w:cs="Times New Roman"/>
          <w:color w:val="000000" w:themeColor="text1"/>
          <w:sz w:val="28"/>
          <w:szCs w:val="28"/>
        </w:rPr>
        <w:t>А</w:t>
      </w:r>
      <w:r w:rsidRPr="001624D4">
        <w:rPr>
          <w:rFonts w:ascii="Times New Roman" w:hAnsi="Times New Roman" w:cs="Times New Roman"/>
          <w:color w:val="000000" w:themeColor="text1"/>
          <w:sz w:val="28"/>
          <w:szCs w:val="28"/>
        </w:rPr>
        <w:t>дминистрации</w:t>
      </w:r>
    </w:p>
    <w:p w:rsidR="004443B5" w:rsidRPr="001624D4" w:rsidRDefault="004443B5" w:rsidP="001624D4">
      <w:pPr>
        <w:pStyle w:val="ConsPlusNormal"/>
        <w:jc w:val="right"/>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города Твери</w:t>
      </w:r>
    </w:p>
    <w:p w:rsidR="004443B5" w:rsidRPr="001624D4" w:rsidRDefault="0043329E" w:rsidP="001624D4">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r w:rsidR="004443B5" w:rsidRPr="001624D4">
        <w:rPr>
          <w:rFonts w:ascii="Times New Roman" w:hAnsi="Times New Roman" w:cs="Times New Roman"/>
          <w:color w:val="000000" w:themeColor="text1"/>
          <w:sz w:val="28"/>
          <w:szCs w:val="28"/>
        </w:rPr>
        <w:t>27 июля 2017 года</w:t>
      </w:r>
      <w:r w:rsidR="004443B5" w:rsidRPr="001624D4">
        <w:rPr>
          <w:rFonts w:ascii="Times New Roman" w:hAnsi="Times New Roman" w:cs="Times New Roman"/>
          <w:sz w:val="28"/>
          <w:szCs w:val="28"/>
        </w:rPr>
        <w:t xml:space="preserve"> № </w:t>
      </w:r>
      <w:r w:rsidR="004443B5" w:rsidRPr="001624D4">
        <w:rPr>
          <w:rFonts w:ascii="Times New Roman" w:hAnsi="Times New Roman" w:cs="Times New Roman"/>
          <w:color w:val="000000" w:themeColor="text1"/>
          <w:sz w:val="28"/>
          <w:szCs w:val="28"/>
        </w:rPr>
        <w:t xml:space="preserve"> 915</w:t>
      </w:r>
    </w:p>
    <w:p w:rsidR="004443B5" w:rsidRPr="001624D4" w:rsidRDefault="004443B5" w:rsidP="001624D4">
      <w:pPr>
        <w:pStyle w:val="ConsPlusNormal"/>
        <w:jc w:val="right"/>
        <w:rPr>
          <w:rFonts w:ascii="Times New Roman" w:hAnsi="Times New Roman" w:cs="Times New Roman"/>
          <w:color w:val="000000" w:themeColor="text1"/>
          <w:sz w:val="28"/>
          <w:szCs w:val="28"/>
        </w:rPr>
      </w:pPr>
    </w:p>
    <w:p w:rsidR="00595A32" w:rsidRPr="001624D4" w:rsidRDefault="00595A32" w:rsidP="001624D4">
      <w:pPr>
        <w:pStyle w:val="ConsPlusTitlePage"/>
        <w:rPr>
          <w:rFonts w:ascii="Times New Roman" w:hAnsi="Times New Roman" w:cs="Times New Roman"/>
          <w:color w:val="000000" w:themeColor="text1"/>
          <w:sz w:val="28"/>
          <w:szCs w:val="28"/>
        </w:rPr>
      </w:pPr>
    </w:p>
    <w:p w:rsidR="00595A32" w:rsidRPr="001624D4" w:rsidRDefault="00595A32" w:rsidP="001624D4">
      <w:pPr>
        <w:pStyle w:val="ConsPlusTitle"/>
        <w:jc w:val="center"/>
        <w:rPr>
          <w:rFonts w:ascii="Times New Roman" w:hAnsi="Times New Roman" w:cs="Times New Roman"/>
          <w:b w:val="0"/>
          <w:color w:val="000000" w:themeColor="text1"/>
          <w:sz w:val="28"/>
          <w:szCs w:val="28"/>
        </w:rPr>
      </w:pPr>
      <w:bookmarkStart w:id="1" w:name="P26"/>
      <w:bookmarkEnd w:id="1"/>
      <w:r w:rsidRPr="001624D4">
        <w:rPr>
          <w:rFonts w:ascii="Times New Roman" w:hAnsi="Times New Roman" w:cs="Times New Roman"/>
          <w:b w:val="0"/>
          <w:color w:val="000000" w:themeColor="text1"/>
          <w:sz w:val="28"/>
          <w:szCs w:val="28"/>
        </w:rPr>
        <w:t>ПОРЯДОК</w:t>
      </w:r>
    </w:p>
    <w:p w:rsidR="00595A32" w:rsidRPr="001624D4" w:rsidRDefault="00595A32" w:rsidP="001624D4">
      <w:pPr>
        <w:pStyle w:val="ConsPlusTitle"/>
        <w:jc w:val="center"/>
        <w:rPr>
          <w:rFonts w:ascii="Times New Roman" w:hAnsi="Times New Roman" w:cs="Times New Roman"/>
          <w:b w:val="0"/>
          <w:color w:val="000000" w:themeColor="text1"/>
          <w:sz w:val="28"/>
          <w:szCs w:val="28"/>
        </w:rPr>
      </w:pPr>
      <w:r w:rsidRPr="001624D4">
        <w:rPr>
          <w:rFonts w:ascii="Times New Roman" w:hAnsi="Times New Roman" w:cs="Times New Roman"/>
          <w:b w:val="0"/>
          <w:color w:val="000000" w:themeColor="text1"/>
          <w:sz w:val="28"/>
          <w:szCs w:val="28"/>
        </w:rPr>
        <w:t>осуществления контроля в сфере закупок товаров, работ, услуг</w:t>
      </w:r>
    </w:p>
    <w:p w:rsidR="00595A32" w:rsidRPr="001624D4" w:rsidRDefault="00595A32" w:rsidP="001624D4">
      <w:pPr>
        <w:pStyle w:val="ConsPlusTitle"/>
        <w:jc w:val="center"/>
        <w:rPr>
          <w:rFonts w:ascii="Times New Roman" w:hAnsi="Times New Roman" w:cs="Times New Roman"/>
          <w:b w:val="0"/>
          <w:color w:val="000000" w:themeColor="text1"/>
          <w:sz w:val="28"/>
          <w:szCs w:val="28"/>
        </w:rPr>
      </w:pPr>
      <w:r w:rsidRPr="001624D4">
        <w:rPr>
          <w:rFonts w:ascii="Times New Roman" w:hAnsi="Times New Roman" w:cs="Times New Roman"/>
          <w:b w:val="0"/>
          <w:color w:val="000000" w:themeColor="text1"/>
          <w:sz w:val="28"/>
          <w:szCs w:val="28"/>
        </w:rPr>
        <w:t>для обеспечения муниципальных нужд города Твери</w:t>
      </w:r>
    </w:p>
    <w:p w:rsidR="00595A32" w:rsidRPr="001624D4" w:rsidRDefault="00595A32" w:rsidP="001624D4">
      <w:pPr>
        <w:pStyle w:val="ConsPlusNormal"/>
        <w:jc w:val="both"/>
        <w:rPr>
          <w:rFonts w:ascii="Times New Roman" w:hAnsi="Times New Roman" w:cs="Times New Roman"/>
          <w:color w:val="000000" w:themeColor="text1"/>
          <w:sz w:val="28"/>
          <w:szCs w:val="28"/>
        </w:rPr>
      </w:pPr>
    </w:p>
    <w:p w:rsidR="00595A32" w:rsidRPr="001624D4" w:rsidRDefault="00595A32" w:rsidP="001624D4">
      <w:pPr>
        <w:pStyle w:val="ConsPlusNormal"/>
        <w:jc w:val="center"/>
        <w:outlineLvl w:val="1"/>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I. Общие положения</w:t>
      </w:r>
    </w:p>
    <w:p w:rsidR="00595A32" w:rsidRPr="001624D4" w:rsidRDefault="00595A32" w:rsidP="001624D4">
      <w:pPr>
        <w:pStyle w:val="ConsPlusNormal"/>
        <w:jc w:val="both"/>
        <w:rPr>
          <w:rFonts w:ascii="Times New Roman" w:hAnsi="Times New Roman" w:cs="Times New Roman"/>
          <w:color w:val="000000" w:themeColor="text1"/>
          <w:sz w:val="20"/>
        </w:rPr>
      </w:pPr>
    </w:p>
    <w:p w:rsidR="00595A32" w:rsidRPr="001624D4" w:rsidRDefault="00595A32" w:rsidP="00B51113">
      <w:pPr>
        <w:autoSpaceDE w:val="0"/>
        <w:autoSpaceDN w:val="0"/>
        <w:adjustRightInd w:val="0"/>
        <w:ind w:firstLine="567"/>
        <w:jc w:val="both"/>
        <w:rPr>
          <w:color w:val="000000" w:themeColor="text1"/>
          <w:sz w:val="28"/>
          <w:szCs w:val="28"/>
        </w:rPr>
      </w:pPr>
      <w:r w:rsidRPr="001624D4">
        <w:rPr>
          <w:color w:val="000000" w:themeColor="text1"/>
          <w:sz w:val="28"/>
          <w:szCs w:val="28"/>
        </w:rPr>
        <w:t xml:space="preserve">1.1. Порядок осуществления контроля в сфере закупок товаров, работ, услуг для обеспечения муниципальных нужд (далее - </w:t>
      </w:r>
      <w:r w:rsidR="00F07E5E" w:rsidRPr="001624D4">
        <w:rPr>
          <w:color w:val="000000" w:themeColor="text1"/>
          <w:sz w:val="28"/>
          <w:szCs w:val="28"/>
        </w:rPr>
        <w:t>Порядок</w:t>
      </w:r>
      <w:r w:rsidRPr="001624D4">
        <w:rPr>
          <w:color w:val="000000" w:themeColor="text1"/>
          <w:sz w:val="28"/>
          <w:szCs w:val="28"/>
        </w:rPr>
        <w:t xml:space="preserve">) разработан в соответствии со </w:t>
      </w:r>
      <w:hyperlink r:id="rId9" w:history="1">
        <w:r w:rsidRPr="001624D4">
          <w:rPr>
            <w:color w:val="000000" w:themeColor="text1"/>
            <w:sz w:val="28"/>
            <w:szCs w:val="28"/>
          </w:rPr>
          <w:t>статьей 99</w:t>
        </w:r>
      </w:hyperlink>
      <w:r w:rsidRPr="001624D4">
        <w:rPr>
          <w:color w:val="000000" w:themeColor="text1"/>
          <w:sz w:val="28"/>
          <w:szCs w:val="28"/>
        </w:rPr>
        <w:t xml:space="preserve"> Федерального закона от 05.04.2013 </w:t>
      </w:r>
      <w:r w:rsidR="004443B5" w:rsidRPr="001624D4">
        <w:rPr>
          <w:color w:val="000000" w:themeColor="text1"/>
          <w:sz w:val="28"/>
          <w:szCs w:val="28"/>
        </w:rPr>
        <w:t>№</w:t>
      </w:r>
      <w:r w:rsidRPr="001624D4">
        <w:rPr>
          <w:color w:val="000000" w:themeColor="text1"/>
          <w:sz w:val="28"/>
          <w:szCs w:val="28"/>
        </w:rPr>
        <w:t xml:space="preserve"> 44-ФЗ </w:t>
      </w:r>
      <w:r w:rsidR="001B757B" w:rsidRPr="001624D4">
        <w:rPr>
          <w:color w:val="000000" w:themeColor="text1"/>
          <w:sz w:val="28"/>
          <w:szCs w:val="28"/>
        </w:rPr>
        <w:t>«</w:t>
      </w:r>
      <w:r w:rsidRPr="001624D4">
        <w:rPr>
          <w:color w:val="000000" w:themeColor="text1"/>
          <w:sz w:val="28"/>
          <w:szCs w:val="28"/>
        </w:rPr>
        <w:t>О контрактной системе в сфере закупок товаров, работ, услуг для</w:t>
      </w:r>
      <w:r w:rsidR="007162C6" w:rsidRPr="007162C6">
        <w:rPr>
          <w:color w:val="000000" w:themeColor="text1"/>
          <w:sz w:val="28"/>
          <w:szCs w:val="28"/>
        </w:rPr>
        <w:t xml:space="preserve"> </w:t>
      </w:r>
      <w:r w:rsidR="007162C6">
        <w:rPr>
          <w:color w:val="000000" w:themeColor="text1"/>
          <w:sz w:val="28"/>
          <w:szCs w:val="28"/>
        </w:rPr>
        <w:t>обеспечения</w:t>
      </w:r>
      <w:r w:rsidRPr="001624D4">
        <w:rPr>
          <w:color w:val="000000" w:themeColor="text1"/>
          <w:sz w:val="28"/>
          <w:szCs w:val="28"/>
        </w:rPr>
        <w:t xml:space="preserve"> государственных и муниципальных нужд</w:t>
      </w:r>
      <w:r w:rsidR="001B757B" w:rsidRPr="001624D4">
        <w:rPr>
          <w:color w:val="000000" w:themeColor="text1"/>
          <w:sz w:val="28"/>
          <w:szCs w:val="28"/>
        </w:rPr>
        <w:t>»</w:t>
      </w:r>
      <w:r w:rsidRPr="001624D4">
        <w:rPr>
          <w:color w:val="000000" w:themeColor="text1"/>
          <w:sz w:val="28"/>
          <w:szCs w:val="28"/>
        </w:rPr>
        <w:t xml:space="preserve"> (далее - Закон </w:t>
      </w:r>
      <w:r w:rsidR="004443B5" w:rsidRPr="001624D4">
        <w:rPr>
          <w:color w:val="000000" w:themeColor="text1"/>
          <w:sz w:val="28"/>
          <w:szCs w:val="28"/>
        </w:rPr>
        <w:t>№</w:t>
      </w:r>
      <w:r w:rsidRPr="001624D4">
        <w:rPr>
          <w:color w:val="000000" w:themeColor="text1"/>
          <w:sz w:val="28"/>
          <w:szCs w:val="28"/>
        </w:rPr>
        <w:t xml:space="preserve"> 44-ФЗ)</w:t>
      </w:r>
      <w:r w:rsidR="00AF3ED9">
        <w:rPr>
          <w:color w:val="000000" w:themeColor="text1"/>
          <w:sz w:val="28"/>
          <w:szCs w:val="28"/>
        </w:rPr>
        <w:t xml:space="preserve">, </w:t>
      </w:r>
      <w:r w:rsidRPr="001624D4">
        <w:rPr>
          <w:color w:val="000000" w:themeColor="text1"/>
          <w:sz w:val="28"/>
          <w:szCs w:val="28"/>
        </w:rPr>
        <w:t>в целях установления законности составления и исполнения бюджета города Твери в отношении расходов, связанных с осуществлением закупок товаров, работ, услуг для обеспечения муниципальных нужд, а также установления достоверности учета таких расходов и отчетности</w:t>
      </w:r>
      <w:r w:rsidR="00B065A3">
        <w:rPr>
          <w:color w:val="000000" w:themeColor="text1"/>
          <w:sz w:val="28"/>
          <w:szCs w:val="28"/>
        </w:rPr>
        <w:t>.</w:t>
      </w:r>
    </w:p>
    <w:p w:rsidR="00595A32" w:rsidRPr="001624D4" w:rsidRDefault="00595A32"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w:t>
      </w:r>
      <w:r w:rsidR="00285700" w:rsidRPr="001624D4">
        <w:rPr>
          <w:rFonts w:ascii="Times New Roman" w:hAnsi="Times New Roman" w:cs="Times New Roman"/>
          <w:color w:val="000000" w:themeColor="text1"/>
          <w:sz w:val="28"/>
          <w:szCs w:val="28"/>
        </w:rPr>
        <w:t>2</w:t>
      </w:r>
      <w:r w:rsidRPr="001624D4">
        <w:rPr>
          <w:rFonts w:ascii="Times New Roman" w:hAnsi="Times New Roman" w:cs="Times New Roman"/>
          <w:color w:val="000000" w:themeColor="text1"/>
          <w:sz w:val="28"/>
          <w:szCs w:val="28"/>
        </w:rPr>
        <w:t>. Органом, уполномоченным на осуществление контроля в сфере закупок</w:t>
      </w:r>
      <w:r w:rsidR="00B51113">
        <w:rPr>
          <w:rFonts w:ascii="Times New Roman" w:hAnsi="Times New Roman" w:cs="Times New Roman"/>
          <w:color w:val="000000" w:themeColor="text1"/>
          <w:sz w:val="28"/>
          <w:szCs w:val="28"/>
        </w:rPr>
        <w:t xml:space="preserve"> товаров, работ, услуг для обеспечения  муниципальных нужд города Твери </w:t>
      </w:r>
      <w:r w:rsidR="00B07916">
        <w:rPr>
          <w:rFonts w:ascii="Times New Roman" w:hAnsi="Times New Roman" w:cs="Times New Roman"/>
          <w:color w:val="000000" w:themeColor="text1"/>
          <w:sz w:val="28"/>
          <w:szCs w:val="28"/>
        </w:rPr>
        <w:t>(далее – контроль в сфере закупок),</w:t>
      </w:r>
      <w:r w:rsidRPr="001624D4">
        <w:rPr>
          <w:rFonts w:ascii="Times New Roman" w:hAnsi="Times New Roman" w:cs="Times New Roman"/>
          <w:color w:val="000000" w:themeColor="text1"/>
          <w:sz w:val="28"/>
          <w:szCs w:val="28"/>
        </w:rPr>
        <w:t xml:space="preserve"> является </w:t>
      </w:r>
      <w:r w:rsidR="00B07916">
        <w:rPr>
          <w:rFonts w:ascii="Times New Roman" w:hAnsi="Times New Roman" w:cs="Times New Roman"/>
          <w:color w:val="000000" w:themeColor="text1"/>
          <w:sz w:val="28"/>
          <w:szCs w:val="28"/>
        </w:rPr>
        <w:t>д</w:t>
      </w:r>
      <w:r w:rsidRPr="001624D4">
        <w:rPr>
          <w:rFonts w:ascii="Times New Roman" w:hAnsi="Times New Roman" w:cs="Times New Roman"/>
          <w:color w:val="000000" w:themeColor="text1"/>
          <w:sz w:val="28"/>
          <w:szCs w:val="28"/>
        </w:rPr>
        <w:t xml:space="preserve">епартамент финансов администрации города Твери (далее - </w:t>
      </w:r>
      <w:r w:rsidR="003725DA" w:rsidRPr="001624D4">
        <w:rPr>
          <w:rFonts w:ascii="Times New Roman" w:hAnsi="Times New Roman" w:cs="Times New Roman"/>
          <w:color w:val="000000" w:themeColor="text1"/>
          <w:sz w:val="28"/>
          <w:szCs w:val="28"/>
        </w:rPr>
        <w:t>О</w:t>
      </w:r>
      <w:r w:rsidRPr="001624D4">
        <w:rPr>
          <w:rFonts w:ascii="Times New Roman" w:hAnsi="Times New Roman" w:cs="Times New Roman"/>
          <w:color w:val="000000" w:themeColor="text1"/>
          <w:sz w:val="28"/>
          <w:szCs w:val="28"/>
        </w:rPr>
        <w:t>рган контроля).</w:t>
      </w:r>
    </w:p>
    <w:p w:rsidR="00051860" w:rsidRPr="00D8001C" w:rsidRDefault="00051860" w:rsidP="008F0DFF">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 xml:space="preserve">1.3. </w:t>
      </w:r>
      <w:r w:rsidRPr="00D8001C">
        <w:rPr>
          <w:rFonts w:ascii="Times New Roman" w:hAnsi="Times New Roman" w:cs="Times New Roman"/>
          <w:color w:val="000000" w:themeColor="text1"/>
          <w:sz w:val="28"/>
          <w:szCs w:val="28"/>
        </w:rPr>
        <w:t>Предметом контроля в сфере закупок является:</w:t>
      </w:r>
    </w:p>
    <w:p w:rsidR="00051860" w:rsidRPr="00D8001C" w:rsidRDefault="008F0DFF" w:rsidP="001624D4">
      <w:pPr>
        <w:pStyle w:val="ConsPlusNormal"/>
        <w:ind w:firstLine="540"/>
        <w:contextualSpacing/>
        <w:jc w:val="both"/>
        <w:rPr>
          <w:rFonts w:ascii="Times New Roman" w:hAnsi="Times New Roman" w:cs="Times New Roman"/>
          <w:color w:val="000000" w:themeColor="text1"/>
          <w:sz w:val="28"/>
          <w:szCs w:val="28"/>
        </w:rPr>
      </w:pPr>
      <w:r w:rsidRPr="00D8001C">
        <w:rPr>
          <w:rFonts w:ascii="Times New Roman" w:hAnsi="Times New Roman" w:cs="Times New Roman"/>
          <w:color w:val="000000" w:themeColor="text1"/>
          <w:sz w:val="28"/>
          <w:szCs w:val="28"/>
        </w:rPr>
        <w:t>а</w:t>
      </w:r>
      <w:r w:rsidR="00AC5069" w:rsidRPr="00D8001C">
        <w:rPr>
          <w:rFonts w:ascii="Times New Roman" w:hAnsi="Times New Roman" w:cs="Times New Roman"/>
          <w:color w:val="000000" w:themeColor="text1"/>
          <w:sz w:val="28"/>
          <w:szCs w:val="28"/>
        </w:rPr>
        <w:t>)</w:t>
      </w:r>
      <w:r w:rsidR="00576F88" w:rsidRPr="00D8001C">
        <w:rPr>
          <w:rFonts w:ascii="Times New Roman" w:hAnsi="Times New Roman" w:cs="Times New Roman"/>
          <w:color w:val="000000" w:themeColor="text1"/>
          <w:sz w:val="28"/>
          <w:szCs w:val="28"/>
        </w:rPr>
        <w:t xml:space="preserve"> </w:t>
      </w:r>
      <w:r w:rsidR="00051860" w:rsidRPr="00D8001C">
        <w:rPr>
          <w:rFonts w:ascii="Times New Roman" w:hAnsi="Times New Roman" w:cs="Times New Roman"/>
          <w:color w:val="000000" w:themeColor="text1"/>
          <w:sz w:val="28"/>
          <w:szCs w:val="28"/>
        </w:rPr>
        <w:t xml:space="preserve">соблюдение правил нормирования в сфере закупок, </w:t>
      </w:r>
      <w:r w:rsidRPr="00D8001C">
        <w:rPr>
          <w:rFonts w:ascii="Times New Roman" w:hAnsi="Times New Roman" w:cs="Times New Roman"/>
          <w:color w:val="000000" w:themeColor="text1"/>
          <w:sz w:val="28"/>
          <w:szCs w:val="28"/>
        </w:rPr>
        <w:t xml:space="preserve">установленных в соответствии со </w:t>
      </w:r>
      <w:hyperlink r:id="rId10" w:history="1">
        <w:r w:rsidR="00051860" w:rsidRPr="00D8001C">
          <w:rPr>
            <w:rFonts w:ascii="Times New Roman" w:hAnsi="Times New Roman" w:cs="Times New Roman"/>
            <w:color w:val="000000" w:themeColor="text1"/>
            <w:sz w:val="28"/>
            <w:szCs w:val="28"/>
          </w:rPr>
          <w:t>статьей 19</w:t>
        </w:r>
      </w:hyperlink>
      <w:r w:rsidR="00051860" w:rsidRPr="00D8001C">
        <w:rPr>
          <w:rFonts w:ascii="Times New Roman" w:hAnsi="Times New Roman" w:cs="Times New Roman"/>
          <w:color w:val="000000" w:themeColor="text1"/>
          <w:sz w:val="28"/>
          <w:szCs w:val="28"/>
        </w:rPr>
        <w:t xml:space="preserve"> Закона № 44-ФЗ;</w:t>
      </w:r>
    </w:p>
    <w:p w:rsidR="00051860" w:rsidRPr="00D8001C" w:rsidRDefault="008F0DFF" w:rsidP="008F0DFF">
      <w:pPr>
        <w:pStyle w:val="ConsPlusNormal"/>
        <w:ind w:firstLine="540"/>
        <w:contextualSpacing/>
        <w:jc w:val="both"/>
        <w:rPr>
          <w:rFonts w:ascii="Times New Roman" w:hAnsi="Times New Roman" w:cs="Times New Roman"/>
          <w:color w:val="000000" w:themeColor="text1"/>
          <w:sz w:val="28"/>
          <w:szCs w:val="28"/>
        </w:rPr>
      </w:pPr>
      <w:r w:rsidRPr="00D8001C">
        <w:rPr>
          <w:rFonts w:ascii="Times New Roman" w:hAnsi="Times New Roman" w:cs="Times New Roman"/>
          <w:color w:val="000000" w:themeColor="text1"/>
          <w:sz w:val="28"/>
          <w:szCs w:val="28"/>
        </w:rPr>
        <w:t>б</w:t>
      </w:r>
      <w:r w:rsidR="00AC5069" w:rsidRPr="00D8001C">
        <w:rPr>
          <w:rFonts w:ascii="Times New Roman" w:hAnsi="Times New Roman" w:cs="Times New Roman"/>
          <w:color w:val="000000" w:themeColor="text1"/>
          <w:sz w:val="28"/>
          <w:szCs w:val="28"/>
        </w:rPr>
        <w:t>)</w:t>
      </w:r>
      <w:r w:rsidR="00576F88" w:rsidRPr="00D8001C">
        <w:rPr>
          <w:rFonts w:ascii="Times New Roman" w:hAnsi="Times New Roman" w:cs="Times New Roman"/>
          <w:color w:val="000000" w:themeColor="text1"/>
          <w:sz w:val="28"/>
          <w:szCs w:val="28"/>
        </w:rPr>
        <w:t xml:space="preserve"> определение и </w:t>
      </w:r>
      <w:r w:rsidR="00051860" w:rsidRPr="00D8001C">
        <w:rPr>
          <w:rFonts w:ascii="Times New Roman" w:hAnsi="Times New Roman" w:cs="Times New Roman"/>
          <w:color w:val="000000" w:themeColor="text1"/>
          <w:sz w:val="28"/>
          <w:szCs w:val="28"/>
        </w:rPr>
        <w:t xml:space="preserve">обоснование начальной (максимальной) цены контракта, цены контракта, заключаемого с единственным поставщиком (подрядчиком, исполнителем), </w:t>
      </w:r>
      <w:r w:rsidR="00576F88" w:rsidRPr="00D8001C">
        <w:rPr>
          <w:rFonts w:ascii="Times New Roman" w:hAnsi="Times New Roman" w:cs="Times New Roman"/>
          <w:color w:val="000000" w:themeColor="text1"/>
          <w:sz w:val="28"/>
          <w:szCs w:val="28"/>
        </w:rPr>
        <w:t>начальной цены единицы товара, работы, услуги, начальной суммы цен единиц товара, работы, услуги</w:t>
      </w:r>
      <w:r w:rsidR="00051860" w:rsidRPr="00D8001C">
        <w:rPr>
          <w:rFonts w:ascii="Times New Roman" w:hAnsi="Times New Roman" w:cs="Times New Roman"/>
          <w:color w:val="000000" w:themeColor="text1"/>
          <w:sz w:val="28"/>
          <w:szCs w:val="28"/>
        </w:rPr>
        <w:t>;</w:t>
      </w:r>
    </w:p>
    <w:p w:rsidR="00051860" w:rsidRPr="00D8001C" w:rsidRDefault="008F0DFF" w:rsidP="001624D4">
      <w:pPr>
        <w:pStyle w:val="ConsPlusNormal"/>
        <w:ind w:firstLine="540"/>
        <w:contextualSpacing/>
        <w:jc w:val="both"/>
        <w:rPr>
          <w:rFonts w:ascii="Times New Roman" w:hAnsi="Times New Roman" w:cs="Times New Roman"/>
          <w:color w:val="000000" w:themeColor="text1"/>
          <w:sz w:val="28"/>
          <w:szCs w:val="28"/>
        </w:rPr>
      </w:pPr>
      <w:r w:rsidRPr="00D8001C">
        <w:rPr>
          <w:rFonts w:ascii="Times New Roman" w:hAnsi="Times New Roman" w:cs="Times New Roman"/>
          <w:color w:val="000000" w:themeColor="text1"/>
          <w:sz w:val="28"/>
          <w:szCs w:val="28"/>
        </w:rPr>
        <w:t>в</w:t>
      </w:r>
      <w:r w:rsidR="00AC5069" w:rsidRPr="00D8001C">
        <w:rPr>
          <w:rFonts w:ascii="Times New Roman" w:hAnsi="Times New Roman" w:cs="Times New Roman"/>
          <w:color w:val="000000" w:themeColor="text1"/>
          <w:sz w:val="28"/>
          <w:szCs w:val="28"/>
        </w:rPr>
        <w:t>)</w:t>
      </w:r>
      <w:r w:rsidR="00051860" w:rsidRPr="00D8001C">
        <w:rPr>
          <w:rFonts w:ascii="Times New Roman" w:hAnsi="Times New Roman" w:cs="Times New Roman"/>
          <w:color w:val="000000" w:themeColor="text1"/>
          <w:sz w:val="28"/>
          <w:szCs w:val="28"/>
        </w:rPr>
        <w:t xml:space="preserve"> </w:t>
      </w:r>
      <w:r w:rsidR="00576F88" w:rsidRPr="00D8001C">
        <w:rPr>
          <w:rFonts w:ascii="Times New Roman" w:hAnsi="Times New Roman" w:cs="Times New Roman"/>
          <w:color w:val="000000" w:themeColor="text1"/>
          <w:sz w:val="28"/>
          <w:szCs w:val="28"/>
        </w:rPr>
        <w:t>соблюдение предусмотренных Законом № 44-ФЗ требований к исполнению, изменению контракта, а также соблюдение условий контракта, в том числе в части соответствия поставленного товара, выполненной работы (ее результата) или оказанной услуги условиям контракта</w:t>
      </w:r>
      <w:r w:rsidR="00051860" w:rsidRPr="00D8001C">
        <w:rPr>
          <w:rFonts w:ascii="Times New Roman" w:hAnsi="Times New Roman" w:cs="Times New Roman"/>
          <w:color w:val="000000" w:themeColor="text1"/>
          <w:sz w:val="28"/>
          <w:szCs w:val="28"/>
        </w:rPr>
        <w:t>;</w:t>
      </w:r>
    </w:p>
    <w:p w:rsidR="00051860" w:rsidRPr="001624D4" w:rsidRDefault="008F0DFF" w:rsidP="001624D4">
      <w:pPr>
        <w:pStyle w:val="ConsPlusNormal"/>
        <w:ind w:firstLine="540"/>
        <w:contextualSpacing/>
        <w:jc w:val="both"/>
        <w:rPr>
          <w:rFonts w:ascii="Times New Roman" w:hAnsi="Times New Roman" w:cs="Times New Roman"/>
          <w:color w:val="000000" w:themeColor="text1"/>
          <w:sz w:val="28"/>
          <w:szCs w:val="28"/>
        </w:rPr>
      </w:pPr>
      <w:r w:rsidRPr="00D8001C">
        <w:rPr>
          <w:rFonts w:ascii="Times New Roman" w:hAnsi="Times New Roman" w:cs="Times New Roman"/>
          <w:color w:val="000000" w:themeColor="text1"/>
          <w:sz w:val="28"/>
          <w:szCs w:val="28"/>
        </w:rPr>
        <w:t>г</w:t>
      </w:r>
      <w:r w:rsidR="00AC5069" w:rsidRPr="00D8001C">
        <w:rPr>
          <w:rFonts w:ascii="Times New Roman" w:hAnsi="Times New Roman" w:cs="Times New Roman"/>
          <w:color w:val="000000" w:themeColor="text1"/>
          <w:sz w:val="28"/>
          <w:szCs w:val="28"/>
        </w:rPr>
        <w:t>)</w:t>
      </w:r>
      <w:r w:rsidR="00051860" w:rsidRPr="00D8001C">
        <w:rPr>
          <w:rFonts w:ascii="Times New Roman" w:hAnsi="Times New Roman" w:cs="Times New Roman"/>
          <w:color w:val="000000" w:themeColor="text1"/>
          <w:sz w:val="28"/>
          <w:szCs w:val="28"/>
        </w:rPr>
        <w:t xml:space="preserve"> соответствие использования поставленного товара, выполненной работы (ее результата) или оказанной услуги целям осуществления закупки.</w:t>
      </w:r>
    </w:p>
    <w:p w:rsidR="00285700" w:rsidRPr="001624D4" w:rsidRDefault="00285700"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w:t>
      </w:r>
      <w:r w:rsidR="00C534F5" w:rsidRPr="001624D4">
        <w:rPr>
          <w:rFonts w:ascii="Times New Roman" w:hAnsi="Times New Roman" w:cs="Times New Roman"/>
          <w:color w:val="000000" w:themeColor="text1"/>
          <w:sz w:val="28"/>
          <w:szCs w:val="28"/>
        </w:rPr>
        <w:t>4</w:t>
      </w:r>
      <w:r w:rsidRPr="001624D4">
        <w:rPr>
          <w:rFonts w:ascii="Times New Roman" w:hAnsi="Times New Roman" w:cs="Times New Roman"/>
          <w:color w:val="000000" w:themeColor="text1"/>
          <w:sz w:val="28"/>
          <w:szCs w:val="28"/>
        </w:rPr>
        <w:t xml:space="preserve">. Деятельность </w:t>
      </w:r>
      <w:r w:rsidR="00C316D2">
        <w:rPr>
          <w:rFonts w:ascii="Times New Roman" w:hAnsi="Times New Roman" w:cs="Times New Roman"/>
          <w:color w:val="000000" w:themeColor="text1"/>
          <w:sz w:val="28"/>
          <w:szCs w:val="28"/>
        </w:rPr>
        <w:t>О</w:t>
      </w:r>
      <w:r w:rsidRPr="001624D4">
        <w:rPr>
          <w:rFonts w:ascii="Times New Roman" w:hAnsi="Times New Roman" w:cs="Times New Roman"/>
          <w:color w:val="000000" w:themeColor="text1"/>
          <w:sz w:val="28"/>
          <w:szCs w:val="28"/>
        </w:rPr>
        <w:t xml:space="preserve">ргана контроля основывается на принципах законности, объективности, эффективности, независимости, </w:t>
      </w:r>
      <w:r w:rsidRPr="001624D4">
        <w:rPr>
          <w:rFonts w:ascii="Times New Roman" w:hAnsi="Times New Roman" w:cs="Times New Roman"/>
          <w:color w:val="000000" w:themeColor="text1"/>
          <w:sz w:val="28"/>
          <w:szCs w:val="28"/>
        </w:rPr>
        <w:lastRenderedPageBreak/>
        <w:t>профессиональной компетенции, достоверности результатов и гласности.</w:t>
      </w:r>
    </w:p>
    <w:p w:rsidR="00051860" w:rsidRPr="001624D4" w:rsidRDefault="00051860"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w:t>
      </w:r>
      <w:r w:rsidR="00C534F5" w:rsidRPr="001624D4">
        <w:rPr>
          <w:rFonts w:ascii="Times New Roman" w:hAnsi="Times New Roman" w:cs="Times New Roman"/>
          <w:color w:val="000000" w:themeColor="text1"/>
          <w:sz w:val="28"/>
          <w:szCs w:val="28"/>
        </w:rPr>
        <w:t>5</w:t>
      </w:r>
      <w:r w:rsidRPr="001624D4">
        <w:rPr>
          <w:rFonts w:ascii="Times New Roman" w:hAnsi="Times New Roman" w:cs="Times New Roman"/>
          <w:color w:val="000000" w:themeColor="text1"/>
          <w:sz w:val="28"/>
          <w:szCs w:val="28"/>
        </w:rPr>
        <w:t>. Контроль в сфере закупок осуществляется  посредством проведения плановых и внеплановых проверок, которые подразделяются на выездные и камеральные, а также встречные проверки, проводимые  в рамках выездных и (или) камеральных проверок</w:t>
      </w:r>
      <w:r w:rsidR="0043329E">
        <w:rPr>
          <w:rFonts w:ascii="Times New Roman" w:hAnsi="Times New Roman" w:cs="Times New Roman"/>
          <w:color w:val="000000" w:themeColor="text1"/>
          <w:sz w:val="28"/>
          <w:szCs w:val="28"/>
        </w:rPr>
        <w:t xml:space="preserve"> (далее также - контрольные мероприятия)</w:t>
      </w:r>
      <w:r w:rsidRPr="001624D4">
        <w:rPr>
          <w:rFonts w:ascii="Times New Roman" w:hAnsi="Times New Roman" w:cs="Times New Roman"/>
          <w:color w:val="000000" w:themeColor="text1"/>
          <w:sz w:val="28"/>
          <w:szCs w:val="28"/>
        </w:rPr>
        <w:t>.</w:t>
      </w:r>
    </w:p>
    <w:p w:rsidR="00C05663" w:rsidRPr="001624D4" w:rsidRDefault="00595A32"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w:t>
      </w:r>
      <w:r w:rsidR="0043329E">
        <w:rPr>
          <w:rFonts w:ascii="Times New Roman" w:hAnsi="Times New Roman" w:cs="Times New Roman"/>
          <w:color w:val="000000" w:themeColor="text1"/>
          <w:sz w:val="28"/>
          <w:szCs w:val="28"/>
        </w:rPr>
        <w:t>6</w:t>
      </w:r>
      <w:r w:rsidRPr="001624D4">
        <w:rPr>
          <w:rFonts w:ascii="Times New Roman" w:hAnsi="Times New Roman" w:cs="Times New Roman"/>
          <w:color w:val="000000" w:themeColor="text1"/>
          <w:sz w:val="28"/>
          <w:szCs w:val="28"/>
        </w:rPr>
        <w:t xml:space="preserve">. </w:t>
      </w:r>
      <w:r w:rsidR="00C05663" w:rsidRPr="001624D4">
        <w:rPr>
          <w:rFonts w:ascii="Times New Roman" w:hAnsi="Times New Roman" w:cs="Times New Roman"/>
          <w:color w:val="000000" w:themeColor="text1"/>
          <w:sz w:val="28"/>
          <w:szCs w:val="28"/>
        </w:rPr>
        <w:t>Д</w:t>
      </w:r>
      <w:r w:rsidR="001E6DCF" w:rsidRPr="001624D4">
        <w:rPr>
          <w:rFonts w:ascii="Times New Roman" w:hAnsi="Times New Roman" w:cs="Times New Roman"/>
          <w:color w:val="000000" w:themeColor="text1"/>
          <w:sz w:val="28"/>
          <w:szCs w:val="28"/>
        </w:rPr>
        <w:t>олжностны</w:t>
      </w:r>
      <w:r w:rsidR="00C05663" w:rsidRPr="001624D4">
        <w:rPr>
          <w:rFonts w:ascii="Times New Roman" w:hAnsi="Times New Roman" w:cs="Times New Roman"/>
          <w:color w:val="000000" w:themeColor="text1"/>
          <w:sz w:val="28"/>
          <w:szCs w:val="28"/>
        </w:rPr>
        <w:t xml:space="preserve">ми </w:t>
      </w:r>
      <w:r w:rsidR="001E6DCF" w:rsidRPr="001624D4">
        <w:rPr>
          <w:rFonts w:ascii="Times New Roman" w:hAnsi="Times New Roman" w:cs="Times New Roman"/>
          <w:color w:val="000000" w:themeColor="text1"/>
          <w:sz w:val="28"/>
          <w:szCs w:val="28"/>
        </w:rPr>
        <w:t xml:space="preserve"> лица</w:t>
      </w:r>
      <w:r w:rsidR="00C05663" w:rsidRPr="001624D4">
        <w:rPr>
          <w:rFonts w:ascii="Times New Roman" w:hAnsi="Times New Roman" w:cs="Times New Roman"/>
          <w:color w:val="000000" w:themeColor="text1"/>
          <w:sz w:val="28"/>
          <w:szCs w:val="28"/>
        </w:rPr>
        <w:t xml:space="preserve">ми </w:t>
      </w:r>
      <w:r w:rsidR="00285700" w:rsidRPr="001624D4">
        <w:rPr>
          <w:rFonts w:ascii="Times New Roman" w:hAnsi="Times New Roman" w:cs="Times New Roman"/>
          <w:color w:val="000000" w:themeColor="text1"/>
          <w:sz w:val="28"/>
          <w:szCs w:val="28"/>
        </w:rPr>
        <w:t>О</w:t>
      </w:r>
      <w:r w:rsidR="00C05663" w:rsidRPr="001624D4">
        <w:rPr>
          <w:rFonts w:ascii="Times New Roman" w:hAnsi="Times New Roman" w:cs="Times New Roman"/>
          <w:color w:val="000000" w:themeColor="text1"/>
          <w:sz w:val="28"/>
          <w:szCs w:val="28"/>
        </w:rPr>
        <w:t>ргана контроля являются:</w:t>
      </w:r>
    </w:p>
    <w:p w:rsidR="001E6DCF"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C05663" w:rsidRPr="001624D4">
        <w:rPr>
          <w:rFonts w:ascii="Times New Roman" w:hAnsi="Times New Roman" w:cs="Times New Roman"/>
          <w:color w:val="000000" w:themeColor="text1"/>
          <w:sz w:val="28"/>
          <w:szCs w:val="28"/>
        </w:rPr>
        <w:t xml:space="preserve"> начальник д</w:t>
      </w:r>
      <w:r w:rsidR="001E6DCF" w:rsidRPr="001624D4">
        <w:rPr>
          <w:rFonts w:ascii="Times New Roman" w:hAnsi="Times New Roman" w:cs="Times New Roman"/>
          <w:color w:val="000000" w:themeColor="text1"/>
          <w:sz w:val="28"/>
          <w:szCs w:val="28"/>
        </w:rPr>
        <w:t>епартамент</w:t>
      </w:r>
      <w:r w:rsidR="00F12A14" w:rsidRPr="001624D4">
        <w:rPr>
          <w:rFonts w:ascii="Times New Roman" w:hAnsi="Times New Roman" w:cs="Times New Roman"/>
          <w:color w:val="000000" w:themeColor="text1"/>
          <w:sz w:val="28"/>
          <w:szCs w:val="28"/>
        </w:rPr>
        <w:t>а</w:t>
      </w:r>
      <w:r w:rsidR="001E6DCF" w:rsidRPr="001624D4">
        <w:rPr>
          <w:rFonts w:ascii="Times New Roman" w:hAnsi="Times New Roman" w:cs="Times New Roman"/>
          <w:color w:val="000000" w:themeColor="text1"/>
          <w:sz w:val="28"/>
          <w:szCs w:val="28"/>
        </w:rPr>
        <w:t xml:space="preserve"> финансов администрации города Твери</w:t>
      </w:r>
      <w:r w:rsidR="00C05663" w:rsidRPr="001624D4">
        <w:rPr>
          <w:rFonts w:ascii="Times New Roman" w:hAnsi="Times New Roman" w:cs="Times New Roman"/>
          <w:color w:val="000000" w:themeColor="text1"/>
          <w:sz w:val="28"/>
          <w:szCs w:val="28"/>
        </w:rPr>
        <w:t>;</w:t>
      </w:r>
    </w:p>
    <w:p w:rsidR="00C05663" w:rsidRPr="001624D4" w:rsidRDefault="00D8001C"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AC5069">
        <w:rPr>
          <w:rFonts w:ascii="Times New Roman" w:hAnsi="Times New Roman" w:cs="Times New Roman"/>
          <w:color w:val="000000" w:themeColor="text1"/>
          <w:sz w:val="28"/>
          <w:szCs w:val="28"/>
        </w:rPr>
        <w:t>)</w:t>
      </w:r>
      <w:r w:rsidR="00C05663" w:rsidRPr="001624D4">
        <w:rPr>
          <w:rFonts w:ascii="Times New Roman" w:hAnsi="Times New Roman" w:cs="Times New Roman"/>
          <w:color w:val="000000" w:themeColor="text1"/>
          <w:sz w:val="28"/>
          <w:szCs w:val="28"/>
        </w:rPr>
        <w:t xml:space="preserve"> </w:t>
      </w:r>
      <w:r w:rsidR="00B065A3">
        <w:rPr>
          <w:rFonts w:ascii="Times New Roman" w:hAnsi="Times New Roman" w:cs="Times New Roman"/>
          <w:color w:val="000000" w:themeColor="text1"/>
          <w:sz w:val="28"/>
          <w:szCs w:val="28"/>
        </w:rPr>
        <w:t>глав</w:t>
      </w:r>
      <w:r>
        <w:rPr>
          <w:rFonts w:ascii="Times New Roman" w:hAnsi="Times New Roman" w:cs="Times New Roman"/>
          <w:color w:val="000000" w:themeColor="text1"/>
          <w:sz w:val="28"/>
          <w:szCs w:val="28"/>
        </w:rPr>
        <w:t xml:space="preserve">ные и ведущий специалисты сектора </w:t>
      </w:r>
      <w:r w:rsidR="00B065A3">
        <w:rPr>
          <w:rFonts w:ascii="Times New Roman" w:hAnsi="Times New Roman" w:cs="Times New Roman"/>
          <w:color w:val="000000" w:themeColor="text1"/>
          <w:sz w:val="28"/>
          <w:szCs w:val="28"/>
        </w:rPr>
        <w:t>финансового контроля департамента финансов администрации города Твери</w:t>
      </w:r>
      <w:r w:rsidR="008F4E3D" w:rsidRPr="001624D4">
        <w:rPr>
          <w:rFonts w:ascii="Times New Roman" w:hAnsi="Times New Roman" w:cs="Times New Roman"/>
          <w:color w:val="000000" w:themeColor="text1"/>
          <w:sz w:val="28"/>
          <w:szCs w:val="28"/>
        </w:rPr>
        <w:t>.</w:t>
      </w:r>
    </w:p>
    <w:p w:rsidR="008F4E3D" w:rsidRPr="001624D4" w:rsidRDefault="008F4E3D"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w:t>
      </w:r>
      <w:r w:rsidR="0043329E">
        <w:rPr>
          <w:rFonts w:ascii="Times New Roman" w:hAnsi="Times New Roman" w:cs="Times New Roman"/>
          <w:color w:val="000000" w:themeColor="text1"/>
          <w:sz w:val="28"/>
          <w:szCs w:val="28"/>
        </w:rPr>
        <w:t>7</w:t>
      </w:r>
      <w:r w:rsidRPr="001624D4">
        <w:rPr>
          <w:rFonts w:ascii="Times New Roman" w:hAnsi="Times New Roman" w:cs="Times New Roman"/>
          <w:color w:val="000000" w:themeColor="text1"/>
          <w:sz w:val="28"/>
          <w:szCs w:val="28"/>
        </w:rPr>
        <w:t>. Должностные лица, указанные в пункте 1.</w:t>
      </w:r>
      <w:r w:rsidR="00D36419">
        <w:rPr>
          <w:rFonts w:ascii="Times New Roman" w:hAnsi="Times New Roman" w:cs="Times New Roman"/>
          <w:color w:val="000000" w:themeColor="text1"/>
          <w:sz w:val="28"/>
          <w:szCs w:val="28"/>
        </w:rPr>
        <w:t>6</w:t>
      </w:r>
      <w:r w:rsidRPr="001624D4">
        <w:rPr>
          <w:rFonts w:ascii="Times New Roman" w:hAnsi="Times New Roman" w:cs="Times New Roman"/>
          <w:color w:val="000000" w:themeColor="text1"/>
          <w:sz w:val="28"/>
          <w:szCs w:val="28"/>
        </w:rPr>
        <w:t xml:space="preserve"> </w:t>
      </w:r>
      <w:r w:rsidR="00C84F8E" w:rsidRPr="001624D4">
        <w:rPr>
          <w:rFonts w:ascii="Times New Roman" w:hAnsi="Times New Roman" w:cs="Times New Roman"/>
          <w:color w:val="000000" w:themeColor="text1"/>
          <w:sz w:val="28"/>
          <w:szCs w:val="28"/>
        </w:rPr>
        <w:t>П</w:t>
      </w:r>
      <w:r w:rsidRPr="001624D4">
        <w:rPr>
          <w:rFonts w:ascii="Times New Roman" w:hAnsi="Times New Roman" w:cs="Times New Roman"/>
          <w:color w:val="000000" w:themeColor="text1"/>
          <w:sz w:val="28"/>
          <w:szCs w:val="28"/>
        </w:rPr>
        <w:t>орядка, обязаны:</w:t>
      </w:r>
    </w:p>
    <w:p w:rsidR="008F4E3D" w:rsidRPr="001624D4" w:rsidRDefault="00AC5069" w:rsidP="001624D4">
      <w:pPr>
        <w:autoSpaceDE w:val="0"/>
        <w:autoSpaceDN w:val="0"/>
        <w:adjustRightInd w:val="0"/>
        <w:ind w:firstLine="567"/>
        <w:jc w:val="both"/>
        <w:rPr>
          <w:rFonts w:eastAsiaTheme="minorHAnsi"/>
          <w:sz w:val="28"/>
          <w:szCs w:val="28"/>
          <w:lang w:eastAsia="en-US"/>
        </w:rPr>
      </w:pPr>
      <w:r>
        <w:rPr>
          <w:color w:val="000000" w:themeColor="text1"/>
          <w:sz w:val="28"/>
          <w:szCs w:val="28"/>
        </w:rPr>
        <w:t>а)</w:t>
      </w:r>
      <w:r w:rsidR="008F4E3D" w:rsidRPr="001624D4">
        <w:rPr>
          <w:color w:val="000000" w:themeColor="text1"/>
          <w:sz w:val="28"/>
          <w:szCs w:val="28"/>
        </w:rPr>
        <w:t xml:space="preserve"> </w:t>
      </w:r>
      <w:r w:rsidR="008F4E3D" w:rsidRPr="001624D4">
        <w:rPr>
          <w:rFonts w:eastAsiaTheme="minorHAnsi"/>
          <w:sz w:val="28"/>
          <w:szCs w:val="28"/>
          <w:lang w:eastAsia="en-US"/>
        </w:rPr>
        <w:t xml:space="preserve">соблюдать требования нормативных правовых актов в установленной сфере деятельности </w:t>
      </w:r>
      <w:r w:rsidR="00D36419">
        <w:rPr>
          <w:rFonts w:eastAsiaTheme="minorHAnsi"/>
          <w:sz w:val="28"/>
          <w:szCs w:val="28"/>
          <w:lang w:eastAsia="en-US"/>
        </w:rPr>
        <w:t>О</w:t>
      </w:r>
      <w:r w:rsidR="008F4E3D" w:rsidRPr="001624D4">
        <w:rPr>
          <w:rFonts w:eastAsiaTheme="minorHAnsi"/>
          <w:sz w:val="28"/>
          <w:szCs w:val="28"/>
          <w:lang w:eastAsia="en-US"/>
        </w:rPr>
        <w:t>рган</w:t>
      </w:r>
      <w:r w:rsidR="00D36419">
        <w:rPr>
          <w:rFonts w:eastAsiaTheme="minorHAnsi"/>
          <w:sz w:val="28"/>
          <w:szCs w:val="28"/>
          <w:lang w:eastAsia="en-US"/>
        </w:rPr>
        <w:t>а</w:t>
      </w:r>
      <w:r w:rsidR="008F4E3D" w:rsidRPr="001624D4">
        <w:rPr>
          <w:rFonts w:eastAsiaTheme="minorHAnsi"/>
          <w:sz w:val="28"/>
          <w:szCs w:val="28"/>
          <w:lang w:eastAsia="en-US"/>
        </w:rPr>
        <w:t xml:space="preserve"> контроля;</w:t>
      </w:r>
    </w:p>
    <w:p w:rsidR="008F4E3D" w:rsidRPr="001624D4" w:rsidRDefault="00AC5069" w:rsidP="001624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w:t>
      </w:r>
      <w:r w:rsidR="008F4E3D" w:rsidRPr="001624D4">
        <w:rPr>
          <w:rFonts w:eastAsiaTheme="minorHAnsi"/>
          <w:sz w:val="28"/>
          <w:szCs w:val="28"/>
          <w:lang w:eastAsia="en-US"/>
        </w:rPr>
        <w:t xml:space="preserve"> проводить контрольные мероприятия в соответствии с </w:t>
      </w:r>
      <w:r w:rsidR="007A6457">
        <w:rPr>
          <w:rFonts w:eastAsiaTheme="minorHAnsi"/>
          <w:sz w:val="28"/>
          <w:szCs w:val="28"/>
          <w:lang w:eastAsia="en-US"/>
        </w:rPr>
        <w:t xml:space="preserve">приказом </w:t>
      </w:r>
      <w:r w:rsidR="008F4E3D" w:rsidRPr="001624D4">
        <w:rPr>
          <w:rFonts w:eastAsiaTheme="minorHAnsi"/>
          <w:sz w:val="28"/>
          <w:szCs w:val="28"/>
          <w:lang w:eastAsia="en-US"/>
        </w:rPr>
        <w:t xml:space="preserve"> </w:t>
      </w:r>
      <w:r w:rsidR="007A6457">
        <w:rPr>
          <w:rFonts w:eastAsiaTheme="minorHAnsi"/>
          <w:sz w:val="28"/>
          <w:szCs w:val="28"/>
          <w:lang w:eastAsia="en-US"/>
        </w:rPr>
        <w:t>начальника О</w:t>
      </w:r>
      <w:r w:rsidR="008F4E3D" w:rsidRPr="001624D4">
        <w:rPr>
          <w:rFonts w:eastAsiaTheme="minorHAnsi"/>
          <w:sz w:val="28"/>
          <w:szCs w:val="28"/>
          <w:lang w:eastAsia="en-US"/>
        </w:rPr>
        <w:t>ргана контроля;</w:t>
      </w:r>
    </w:p>
    <w:p w:rsidR="008F4E3D" w:rsidRPr="001624D4" w:rsidRDefault="00AC5069" w:rsidP="001624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w:t>
      </w:r>
      <w:r w:rsidR="008F4E3D" w:rsidRPr="001624D4">
        <w:rPr>
          <w:rFonts w:eastAsiaTheme="minorHAnsi"/>
          <w:sz w:val="28"/>
          <w:szCs w:val="28"/>
          <w:lang w:eastAsia="en-US"/>
        </w:rPr>
        <w:t xml:space="preserve"> знакомить руководителя или уполномоченное должностное лицо субъекта контроля</w:t>
      </w:r>
      <w:r w:rsidR="00952FDA">
        <w:rPr>
          <w:rFonts w:eastAsiaTheme="minorHAnsi"/>
          <w:sz w:val="28"/>
          <w:szCs w:val="28"/>
          <w:lang w:eastAsia="en-US"/>
        </w:rPr>
        <w:t xml:space="preserve">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w:t>
      </w:r>
      <w:r w:rsidR="008F4E3D" w:rsidRPr="001624D4">
        <w:rPr>
          <w:rFonts w:eastAsiaTheme="minorHAnsi"/>
          <w:sz w:val="28"/>
          <w:szCs w:val="28"/>
          <w:lang w:eastAsia="en-US"/>
        </w:rPr>
        <w:t xml:space="preserve"> с копией </w:t>
      </w:r>
      <w:r w:rsidR="007A6457">
        <w:rPr>
          <w:rFonts w:eastAsiaTheme="minorHAnsi"/>
          <w:sz w:val="28"/>
          <w:szCs w:val="28"/>
          <w:lang w:eastAsia="en-US"/>
        </w:rPr>
        <w:t>приказа начальника О</w:t>
      </w:r>
      <w:r w:rsidR="008F4E3D" w:rsidRPr="001624D4">
        <w:rPr>
          <w:rFonts w:eastAsiaTheme="minorHAnsi"/>
          <w:sz w:val="28"/>
          <w:szCs w:val="28"/>
          <w:lang w:eastAsia="en-US"/>
        </w:rPr>
        <w:t xml:space="preserve">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w:t>
      </w:r>
      <w:r w:rsidR="00C316D2">
        <w:rPr>
          <w:rFonts w:eastAsiaTheme="minorHAnsi"/>
          <w:sz w:val="28"/>
          <w:szCs w:val="28"/>
          <w:lang w:eastAsia="en-US"/>
        </w:rPr>
        <w:t>О</w:t>
      </w:r>
      <w:r w:rsidR="008F4E3D" w:rsidRPr="001624D4">
        <w:rPr>
          <w:rFonts w:eastAsiaTheme="minorHAnsi"/>
          <w:sz w:val="28"/>
          <w:szCs w:val="28"/>
          <w:lang w:eastAsia="en-US"/>
        </w:rPr>
        <w:t>ргана контроля, а также с результатами выездной и камеральной проверки;</w:t>
      </w:r>
    </w:p>
    <w:p w:rsidR="008F4E3D" w:rsidRPr="001624D4" w:rsidRDefault="00AC5069" w:rsidP="001624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w:t>
      </w:r>
      <w:r w:rsidR="008F4E3D" w:rsidRPr="001624D4">
        <w:rPr>
          <w:rFonts w:eastAsiaTheme="minorHAnsi"/>
          <w:sz w:val="28"/>
          <w:szCs w:val="28"/>
          <w:lang w:eastAsia="en-US"/>
        </w:rPr>
        <w:t xml:space="preserve">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w:t>
      </w:r>
      <w:r w:rsidR="0043329E">
        <w:rPr>
          <w:rFonts w:eastAsiaTheme="minorHAnsi"/>
          <w:sz w:val="28"/>
          <w:szCs w:val="28"/>
          <w:lang w:eastAsia="en-US"/>
        </w:rPr>
        <w:t>согласно приказу начальника</w:t>
      </w:r>
      <w:r w:rsidR="007A6457">
        <w:rPr>
          <w:rFonts w:eastAsiaTheme="minorHAnsi"/>
          <w:sz w:val="28"/>
          <w:szCs w:val="28"/>
          <w:lang w:eastAsia="en-US"/>
        </w:rPr>
        <w:t xml:space="preserve"> О</w:t>
      </w:r>
      <w:r w:rsidR="008F4E3D" w:rsidRPr="001624D4">
        <w:rPr>
          <w:rFonts w:eastAsiaTheme="minorHAnsi"/>
          <w:sz w:val="28"/>
          <w:szCs w:val="28"/>
          <w:lang w:eastAsia="en-US"/>
        </w:rPr>
        <w:t>ргана контроля;</w:t>
      </w:r>
    </w:p>
    <w:p w:rsidR="008F4E3D" w:rsidRPr="00040EDE" w:rsidRDefault="00AC5069" w:rsidP="001624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w:t>
      </w:r>
      <w:r w:rsidR="008F4E3D" w:rsidRPr="001624D4">
        <w:rPr>
          <w:rFonts w:eastAsiaTheme="minorHAnsi"/>
          <w:sz w:val="28"/>
          <w:szCs w:val="28"/>
          <w:lang w:eastAsia="en-US"/>
        </w:rPr>
        <w:t xml:space="preserve"> при выявлении обстоятельств и фактов, свидетельствующих о признаках нарушений, относящихся к компетенции другого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w:t>
      </w:r>
      <w:r w:rsidR="007A6457">
        <w:rPr>
          <w:rFonts w:eastAsiaTheme="minorHAnsi"/>
          <w:sz w:val="28"/>
          <w:szCs w:val="28"/>
          <w:lang w:eastAsia="en-US"/>
        </w:rPr>
        <w:t>начальника</w:t>
      </w:r>
      <w:r w:rsidR="008F4E3D" w:rsidRPr="001624D4">
        <w:rPr>
          <w:rFonts w:eastAsiaTheme="minorHAnsi"/>
          <w:sz w:val="28"/>
          <w:szCs w:val="28"/>
          <w:lang w:eastAsia="en-US"/>
        </w:rPr>
        <w:t xml:space="preserve"> </w:t>
      </w:r>
      <w:r w:rsidR="007A6457">
        <w:rPr>
          <w:rFonts w:eastAsiaTheme="minorHAnsi"/>
          <w:sz w:val="28"/>
          <w:szCs w:val="28"/>
          <w:lang w:eastAsia="en-US"/>
        </w:rPr>
        <w:t>О</w:t>
      </w:r>
      <w:r w:rsidR="008F4E3D" w:rsidRPr="001624D4">
        <w:rPr>
          <w:rFonts w:eastAsiaTheme="minorHAnsi"/>
          <w:sz w:val="28"/>
          <w:szCs w:val="28"/>
          <w:lang w:eastAsia="en-US"/>
        </w:rPr>
        <w:t>ргана контроля.</w:t>
      </w:r>
    </w:p>
    <w:p w:rsidR="00E75DBC" w:rsidRPr="00C04C02" w:rsidRDefault="00E75DBC" w:rsidP="00E75DBC">
      <w:pPr>
        <w:pStyle w:val="ConsPlusNormal"/>
        <w:ind w:firstLine="540"/>
        <w:contextualSpacing/>
        <w:jc w:val="both"/>
        <w:rPr>
          <w:rFonts w:ascii="Times New Roman" w:hAnsi="Times New Roman" w:cs="Times New Roman"/>
          <w:color w:val="000000" w:themeColor="text1"/>
          <w:sz w:val="28"/>
          <w:szCs w:val="28"/>
        </w:rPr>
      </w:pPr>
      <w:r w:rsidRPr="00C04C02">
        <w:rPr>
          <w:rFonts w:ascii="Times New Roman" w:hAnsi="Times New Roman" w:cs="Times New Roman"/>
          <w:color w:val="000000" w:themeColor="text1"/>
          <w:sz w:val="28"/>
          <w:szCs w:val="28"/>
        </w:rPr>
        <w:t>1.8.  Должностные лица, указанные в пункте  1.6 Порядка, имеют право:</w:t>
      </w:r>
    </w:p>
    <w:p w:rsidR="00E75DBC" w:rsidRPr="00C04C02" w:rsidRDefault="00E75DBC" w:rsidP="00E75DBC">
      <w:pPr>
        <w:pStyle w:val="ConsPlusNormal"/>
        <w:ind w:firstLine="540"/>
        <w:contextualSpacing/>
        <w:jc w:val="both"/>
        <w:rPr>
          <w:rFonts w:ascii="Times New Roman" w:hAnsi="Times New Roman" w:cs="Times New Roman"/>
          <w:color w:val="000000" w:themeColor="text1"/>
          <w:sz w:val="28"/>
          <w:szCs w:val="28"/>
        </w:rPr>
      </w:pPr>
      <w:r w:rsidRPr="00C04C02">
        <w:rPr>
          <w:rFonts w:ascii="Times New Roman" w:hAnsi="Times New Roman" w:cs="Times New Roman"/>
          <w:color w:val="000000" w:themeColor="text1"/>
          <w:sz w:val="28"/>
          <w:szCs w:val="28"/>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E75DBC" w:rsidRPr="00C04C02" w:rsidRDefault="00E75DBC" w:rsidP="00E75DBC">
      <w:pPr>
        <w:pStyle w:val="ConsPlusNormal"/>
        <w:ind w:firstLine="540"/>
        <w:contextualSpacing/>
        <w:jc w:val="both"/>
        <w:rPr>
          <w:rFonts w:ascii="Times New Roman" w:hAnsi="Times New Roman" w:cs="Times New Roman"/>
          <w:color w:val="000000" w:themeColor="text1"/>
          <w:sz w:val="28"/>
          <w:szCs w:val="28"/>
        </w:rPr>
      </w:pPr>
      <w:r w:rsidRPr="00C04C02">
        <w:rPr>
          <w:rFonts w:ascii="Times New Roman" w:hAnsi="Times New Roman" w:cs="Times New Roman"/>
          <w:color w:val="000000" w:themeColor="text1"/>
          <w:sz w:val="28"/>
          <w:szCs w:val="28"/>
        </w:rPr>
        <w:t xml:space="preserve">б) при осуществлении контрольных мероприятий беспрепятственно по предъявлении служебных удостоверений и копии приказа начальника Органа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w:t>
      </w:r>
      <w:r w:rsidRPr="00C04C02">
        <w:rPr>
          <w:rFonts w:ascii="Times New Roman" w:hAnsi="Times New Roman" w:cs="Times New Roman"/>
          <w:color w:val="000000" w:themeColor="text1"/>
          <w:sz w:val="28"/>
          <w:szCs w:val="28"/>
        </w:rPr>
        <w:lastRenderedPageBreak/>
        <w:t>также проводить необходимые экспертизы и другие мероприятия по контролю;</w:t>
      </w:r>
    </w:p>
    <w:p w:rsidR="00E75DBC" w:rsidRPr="00C04C02" w:rsidRDefault="00E75DBC" w:rsidP="00E75DBC">
      <w:pPr>
        <w:pStyle w:val="ConsPlusNormal"/>
        <w:ind w:firstLine="540"/>
        <w:contextualSpacing/>
        <w:jc w:val="both"/>
        <w:rPr>
          <w:rFonts w:ascii="Times New Roman" w:hAnsi="Times New Roman" w:cs="Times New Roman"/>
          <w:color w:val="000000" w:themeColor="text1"/>
          <w:sz w:val="28"/>
          <w:szCs w:val="28"/>
        </w:rPr>
      </w:pPr>
      <w:r w:rsidRPr="00C04C02">
        <w:rPr>
          <w:rFonts w:ascii="Times New Roman" w:hAnsi="Times New Roman" w:cs="Times New Roman"/>
          <w:color w:val="000000" w:themeColor="text1"/>
          <w:sz w:val="28"/>
          <w:szCs w:val="28"/>
        </w:rP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предусмотренных законодательством Российской Федерации (далее - предписание);</w:t>
      </w:r>
    </w:p>
    <w:p w:rsidR="00E75DBC" w:rsidRPr="00C04C02" w:rsidRDefault="00E75DBC" w:rsidP="00E75DBC">
      <w:pPr>
        <w:pStyle w:val="ConsPlusNormal"/>
        <w:ind w:firstLine="540"/>
        <w:contextualSpacing/>
        <w:jc w:val="both"/>
        <w:rPr>
          <w:rFonts w:ascii="Times New Roman" w:hAnsi="Times New Roman" w:cs="Times New Roman"/>
          <w:color w:val="000000" w:themeColor="text1"/>
          <w:sz w:val="28"/>
          <w:szCs w:val="28"/>
        </w:rPr>
      </w:pPr>
      <w:r w:rsidRPr="00C04C02">
        <w:rPr>
          <w:rFonts w:ascii="Times New Roman" w:hAnsi="Times New Roman" w:cs="Times New Roman"/>
          <w:color w:val="000000" w:themeColor="text1"/>
          <w:sz w:val="28"/>
          <w:szCs w:val="28"/>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E75DBC" w:rsidRPr="00C04C02" w:rsidRDefault="00E75DBC" w:rsidP="00E75DBC">
      <w:pPr>
        <w:pStyle w:val="ConsPlusNormal"/>
        <w:ind w:firstLine="540"/>
        <w:contextualSpacing/>
        <w:jc w:val="both"/>
        <w:rPr>
          <w:rFonts w:ascii="Times New Roman" w:hAnsi="Times New Roman" w:cs="Times New Roman"/>
          <w:color w:val="000000" w:themeColor="text1"/>
          <w:sz w:val="28"/>
          <w:szCs w:val="28"/>
        </w:rPr>
      </w:pPr>
      <w:r w:rsidRPr="00C04C02">
        <w:rPr>
          <w:rFonts w:ascii="Times New Roman" w:hAnsi="Times New Roman" w:cs="Times New Roman"/>
          <w:color w:val="000000" w:themeColor="text1"/>
          <w:sz w:val="28"/>
          <w:szCs w:val="28"/>
        </w:rPr>
        <w:t xml:space="preserve">д) обращаться в суд, арбитражный суд с исками о признании осуществленных закупок недействительными в соответствии с Гражданским </w:t>
      </w:r>
      <w:hyperlink r:id="rId11" w:history="1">
        <w:r w:rsidRPr="00C04C02">
          <w:rPr>
            <w:rFonts w:ascii="Times New Roman" w:hAnsi="Times New Roman" w:cs="Times New Roman"/>
            <w:color w:val="000000" w:themeColor="text1"/>
            <w:sz w:val="28"/>
            <w:szCs w:val="28"/>
          </w:rPr>
          <w:t>кодексом</w:t>
        </w:r>
      </w:hyperlink>
      <w:r w:rsidRPr="00C04C02">
        <w:rPr>
          <w:rFonts w:ascii="Times New Roman" w:hAnsi="Times New Roman" w:cs="Times New Roman"/>
          <w:color w:val="000000" w:themeColor="text1"/>
          <w:sz w:val="28"/>
          <w:szCs w:val="28"/>
        </w:rPr>
        <w:t xml:space="preserve"> Российской Федерации.</w:t>
      </w:r>
    </w:p>
    <w:p w:rsidR="0067660B" w:rsidRPr="001624D4" w:rsidRDefault="0067660B" w:rsidP="001624D4">
      <w:pPr>
        <w:pStyle w:val="ConsPlusNormal"/>
        <w:ind w:firstLine="540"/>
        <w:contextualSpacing/>
        <w:jc w:val="both"/>
        <w:rPr>
          <w:rFonts w:ascii="Times New Roman" w:hAnsi="Times New Roman" w:cs="Times New Roman"/>
          <w:color w:val="000000" w:themeColor="text1"/>
          <w:sz w:val="28"/>
          <w:szCs w:val="28"/>
        </w:rPr>
      </w:pPr>
      <w:r w:rsidRPr="00C04C02">
        <w:rPr>
          <w:rFonts w:ascii="Times New Roman" w:hAnsi="Times New Roman" w:cs="Times New Roman"/>
          <w:color w:val="000000" w:themeColor="text1"/>
          <w:sz w:val="28"/>
          <w:szCs w:val="28"/>
        </w:rPr>
        <w:t>1.</w:t>
      </w:r>
      <w:r w:rsidR="00E75DBC" w:rsidRPr="00C04C02">
        <w:rPr>
          <w:rFonts w:ascii="Times New Roman" w:hAnsi="Times New Roman" w:cs="Times New Roman"/>
          <w:color w:val="000000" w:themeColor="text1"/>
          <w:sz w:val="28"/>
          <w:szCs w:val="28"/>
        </w:rPr>
        <w:t>9</w:t>
      </w:r>
      <w:r w:rsidRPr="00C04C02">
        <w:rPr>
          <w:rFonts w:ascii="Times New Roman" w:hAnsi="Times New Roman" w:cs="Times New Roman"/>
          <w:color w:val="000000" w:themeColor="text1"/>
          <w:sz w:val="28"/>
          <w:szCs w:val="28"/>
        </w:rPr>
        <w:t>. Должностные лица, указанные в пункте 1.</w:t>
      </w:r>
      <w:r w:rsidR="00A26153" w:rsidRPr="00C04C02">
        <w:rPr>
          <w:rFonts w:ascii="Times New Roman" w:hAnsi="Times New Roman" w:cs="Times New Roman"/>
          <w:color w:val="000000" w:themeColor="text1"/>
          <w:sz w:val="28"/>
          <w:szCs w:val="28"/>
        </w:rPr>
        <w:t>6</w:t>
      </w:r>
      <w:r w:rsidR="00C84F8E" w:rsidRPr="00C04C02">
        <w:rPr>
          <w:rFonts w:ascii="Times New Roman" w:hAnsi="Times New Roman" w:cs="Times New Roman"/>
          <w:color w:val="000000" w:themeColor="text1"/>
          <w:sz w:val="28"/>
          <w:szCs w:val="28"/>
        </w:rPr>
        <w:t xml:space="preserve"> П</w:t>
      </w:r>
      <w:r w:rsidR="00C84F8E" w:rsidRPr="001624D4">
        <w:rPr>
          <w:rFonts w:ascii="Times New Roman" w:hAnsi="Times New Roman" w:cs="Times New Roman"/>
          <w:color w:val="000000" w:themeColor="text1"/>
          <w:sz w:val="28"/>
          <w:szCs w:val="28"/>
        </w:rPr>
        <w:t>орядка</w:t>
      </w:r>
      <w:r w:rsidRPr="001624D4">
        <w:rPr>
          <w:rFonts w:ascii="Times New Roman" w:hAnsi="Times New Roman" w:cs="Times New Roman"/>
          <w:color w:val="000000" w:themeColor="text1"/>
          <w:sz w:val="28"/>
          <w:szCs w:val="28"/>
        </w:rPr>
        <w:t xml:space="preserve">,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 </w:t>
      </w:r>
    </w:p>
    <w:p w:rsidR="00881E3A" w:rsidRPr="00064C54" w:rsidRDefault="00357E2E" w:rsidP="00064C54">
      <w:pPr>
        <w:pStyle w:val="ConsPlusNormal"/>
        <w:ind w:firstLine="540"/>
        <w:contextualSpacing/>
        <w:jc w:val="both"/>
        <w:rPr>
          <w:rFonts w:ascii="Times New Roman" w:eastAsiaTheme="minorHAnsi" w:hAnsi="Times New Roman" w:cs="Times New Roman"/>
          <w:sz w:val="28"/>
          <w:szCs w:val="28"/>
          <w:lang w:eastAsia="en-US"/>
        </w:rPr>
      </w:pPr>
      <w:r w:rsidRPr="00064C54">
        <w:rPr>
          <w:rFonts w:ascii="Times New Roman" w:hAnsi="Times New Roman" w:cs="Times New Roman"/>
          <w:color w:val="000000" w:themeColor="text1"/>
          <w:sz w:val="28"/>
          <w:szCs w:val="28"/>
        </w:rPr>
        <w:t>1.</w:t>
      </w:r>
      <w:r w:rsidR="00E75DBC">
        <w:rPr>
          <w:rFonts w:ascii="Times New Roman" w:hAnsi="Times New Roman" w:cs="Times New Roman"/>
          <w:color w:val="000000" w:themeColor="text1"/>
          <w:sz w:val="28"/>
          <w:szCs w:val="28"/>
        </w:rPr>
        <w:t>10</w:t>
      </w:r>
      <w:r w:rsidRPr="00064C54">
        <w:rPr>
          <w:rFonts w:ascii="Times New Roman" w:hAnsi="Times New Roman" w:cs="Times New Roman"/>
          <w:color w:val="000000" w:themeColor="text1"/>
          <w:sz w:val="28"/>
          <w:szCs w:val="28"/>
        </w:rPr>
        <w:t>. Субъект контроля и его должностные лица обязаны</w:t>
      </w:r>
      <w:r w:rsidR="00064C54" w:rsidRPr="00064C54">
        <w:rPr>
          <w:rFonts w:ascii="Times New Roman" w:hAnsi="Times New Roman" w:cs="Times New Roman"/>
          <w:color w:val="000000" w:themeColor="text1"/>
          <w:sz w:val="28"/>
          <w:szCs w:val="28"/>
        </w:rPr>
        <w:t xml:space="preserve"> </w:t>
      </w:r>
      <w:r w:rsidR="00881E3A" w:rsidRPr="00064C54">
        <w:rPr>
          <w:rFonts w:ascii="Times New Roman" w:eastAsiaTheme="minorHAnsi" w:hAnsi="Times New Roman" w:cs="Times New Roman"/>
          <w:sz w:val="28"/>
          <w:szCs w:val="28"/>
          <w:lang w:eastAsia="en-US"/>
        </w:rPr>
        <w:t>представлять</w:t>
      </w:r>
      <w:r w:rsidR="00C075A4" w:rsidRPr="00064C54">
        <w:rPr>
          <w:rFonts w:ascii="Times New Roman" w:eastAsiaTheme="minorHAnsi" w:hAnsi="Times New Roman" w:cs="Times New Roman"/>
          <w:sz w:val="28"/>
          <w:szCs w:val="28"/>
          <w:lang w:eastAsia="en-US"/>
        </w:rPr>
        <w:t xml:space="preserve"> по требованию</w:t>
      </w:r>
      <w:r w:rsidR="00881E3A" w:rsidRPr="00064C54">
        <w:rPr>
          <w:rFonts w:ascii="Times New Roman" w:eastAsiaTheme="minorHAnsi" w:hAnsi="Times New Roman" w:cs="Times New Roman"/>
          <w:sz w:val="28"/>
          <w:szCs w:val="28"/>
          <w:lang w:eastAsia="en-US"/>
        </w:rPr>
        <w:t xml:space="preserve"> Орган</w:t>
      </w:r>
      <w:r w:rsidR="00C075A4" w:rsidRPr="00064C54">
        <w:rPr>
          <w:rFonts w:ascii="Times New Roman" w:eastAsiaTheme="minorHAnsi" w:hAnsi="Times New Roman" w:cs="Times New Roman"/>
          <w:sz w:val="28"/>
          <w:szCs w:val="28"/>
          <w:lang w:eastAsia="en-US"/>
        </w:rPr>
        <w:t>а</w:t>
      </w:r>
      <w:r w:rsidR="00881E3A" w:rsidRPr="00064C54">
        <w:rPr>
          <w:rFonts w:ascii="Times New Roman" w:eastAsiaTheme="minorHAnsi" w:hAnsi="Times New Roman" w:cs="Times New Roman"/>
          <w:sz w:val="28"/>
          <w:szCs w:val="28"/>
          <w:lang w:eastAsia="en-US"/>
        </w:rPr>
        <w:t xml:space="preserve"> контроля документы, объяснения в письменной форме, информацию о закупках (в том числе сведения о закупках, составляющие государственную тайну), а также д</w:t>
      </w:r>
      <w:r w:rsidR="00064C54" w:rsidRPr="00064C54">
        <w:rPr>
          <w:rFonts w:ascii="Times New Roman" w:eastAsiaTheme="minorHAnsi" w:hAnsi="Times New Roman" w:cs="Times New Roman"/>
          <w:sz w:val="28"/>
          <w:szCs w:val="28"/>
          <w:lang w:eastAsia="en-US"/>
        </w:rPr>
        <w:t>авать в устной форме объяснения.</w:t>
      </w:r>
    </w:p>
    <w:p w:rsidR="0067660B" w:rsidRPr="001624D4" w:rsidRDefault="0067660B"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1.1</w:t>
      </w:r>
      <w:r w:rsidR="00E75DBC">
        <w:rPr>
          <w:rFonts w:ascii="Times New Roman" w:hAnsi="Times New Roman" w:cs="Times New Roman"/>
          <w:color w:val="000000" w:themeColor="text1"/>
          <w:sz w:val="28"/>
          <w:szCs w:val="28"/>
        </w:rPr>
        <w:t>1</w:t>
      </w:r>
      <w:r w:rsidRPr="001624D4">
        <w:rPr>
          <w:rFonts w:ascii="Times New Roman" w:hAnsi="Times New Roman" w:cs="Times New Roman"/>
          <w:color w:val="000000" w:themeColor="text1"/>
          <w:sz w:val="28"/>
          <w:szCs w:val="28"/>
        </w:rPr>
        <w:t>.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966A4B" w:rsidRPr="001624D4" w:rsidRDefault="00412160" w:rsidP="00966A4B">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1.1</w:t>
      </w:r>
      <w:r w:rsidR="00E75DBC">
        <w:rPr>
          <w:rFonts w:ascii="Times New Roman" w:hAnsi="Times New Roman" w:cs="Times New Roman"/>
          <w:color w:val="000000" w:themeColor="text1"/>
          <w:sz w:val="28"/>
          <w:szCs w:val="28"/>
        </w:rPr>
        <w:t>2</w:t>
      </w:r>
      <w:r w:rsidRPr="001624D4">
        <w:rPr>
          <w:rFonts w:ascii="Times New Roman" w:hAnsi="Times New Roman" w:cs="Times New Roman"/>
          <w:color w:val="000000" w:themeColor="text1"/>
          <w:sz w:val="28"/>
          <w:szCs w:val="28"/>
        </w:rPr>
        <w:t>.</w:t>
      </w:r>
      <w:r w:rsidR="00C534F5" w:rsidRPr="001624D4">
        <w:rPr>
          <w:rFonts w:ascii="Times New Roman" w:hAnsi="Times New Roman" w:cs="Times New Roman"/>
          <w:color w:val="000000" w:themeColor="text1"/>
          <w:sz w:val="28"/>
          <w:szCs w:val="28"/>
        </w:rPr>
        <w:t xml:space="preserve"> </w:t>
      </w:r>
      <w:r w:rsidR="00966A4B">
        <w:rPr>
          <w:rFonts w:ascii="Times New Roman" w:hAnsi="Times New Roman" w:cs="Times New Roman"/>
          <w:color w:val="000000" w:themeColor="text1"/>
          <w:sz w:val="28"/>
          <w:szCs w:val="28"/>
        </w:rPr>
        <w:t>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412160" w:rsidRPr="001624D4" w:rsidRDefault="00966A4B"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E75DBC">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00412160" w:rsidRPr="001624D4">
        <w:rPr>
          <w:rFonts w:ascii="Times New Roman" w:hAnsi="Times New Roman" w:cs="Times New Roman"/>
          <w:color w:val="000000" w:themeColor="text1"/>
          <w:sz w:val="28"/>
          <w:szCs w:val="28"/>
        </w:rPr>
        <w:t>Запросы о представлении документов и информации, акты проверок, предписания вручаются руководителям или уполномоченным должностным лицам субъекта контроля (далее - представитель субъекта контроля) либо направляются заказчиком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412160" w:rsidRDefault="00412160"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1.1</w:t>
      </w:r>
      <w:r w:rsidR="00E75DBC">
        <w:rPr>
          <w:rFonts w:ascii="Times New Roman" w:hAnsi="Times New Roman" w:cs="Times New Roman"/>
          <w:color w:val="000000" w:themeColor="text1"/>
          <w:sz w:val="28"/>
          <w:szCs w:val="28"/>
        </w:rPr>
        <w:t>4</w:t>
      </w:r>
      <w:r w:rsidRPr="001624D4">
        <w:rPr>
          <w:rFonts w:ascii="Times New Roman" w:hAnsi="Times New Roman" w:cs="Times New Roman"/>
          <w:color w:val="000000" w:themeColor="text1"/>
          <w:sz w:val="28"/>
          <w:szCs w:val="28"/>
        </w:rPr>
        <w:t>.</w:t>
      </w:r>
      <w:r w:rsidR="00C534F5" w:rsidRPr="001624D4">
        <w:rPr>
          <w:rFonts w:ascii="Times New Roman" w:hAnsi="Times New Roman" w:cs="Times New Roman"/>
          <w:color w:val="000000" w:themeColor="text1"/>
          <w:sz w:val="28"/>
          <w:szCs w:val="28"/>
        </w:rPr>
        <w:t xml:space="preserve"> </w:t>
      </w:r>
      <w:r w:rsidRPr="001624D4">
        <w:rPr>
          <w:rFonts w:ascii="Times New Roman" w:hAnsi="Times New Roman" w:cs="Times New Roman"/>
          <w:color w:val="000000" w:themeColor="text1"/>
          <w:sz w:val="28"/>
          <w:szCs w:val="28"/>
        </w:rPr>
        <w:t>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rsidR="00412160" w:rsidRPr="001624D4" w:rsidRDefault="00412160" w:rsidP="001624D4">
      <w:pPr>
        <w:pStyle w:val="ConsPlusNormal"/>
        <w:ind w:firstLine="540"/>
        <w:contextualSpacing/>
        <w:jc w:val="both"/>
        <w:rPr>
          <w:rFonts w:ascii="Times New Roman" w:hAnsi="Times New Roman" w:cs="Times New Roman"/>
          <w:color w:val="000000" w:themeColor="text1"/>
          <w:sz w:val="20"/>
        </w:rPr>
      </w:pPr>
    </w:p>
    <w:p w:rsidR="00595A32" w:rsidRPr="001624D4" w:rsidRDefault="00595A32" w:rsidP="001624D4">
      <w:pPr>
        <w:pStyle w:val="ConsPlusNormal"/>
        <w:contextualSpacing/>
        <w:jc w:val="center"/>
        <w:outlineLvl w:val="1"/>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lastRenderedPageBreak/>
        <w:t xml:space="preserve">II. </w:t>
      </w:r>
      <w:r w:rsidR="0067660B" w:rsidRPr="001624D4">
        <w:rPr>
          <w:rFonts w:ascii="Times New Roman" w:hAnsi="Times New Roman" w:cs="Times New Roman"/>
          <w:color w:val="000000" w:themeColor="text1"/>
          <w:sz w:val="28"/>
          <w:szCs w:val="28"/>
        </w:rPr>
        <w:t>Назначение контрольных мероприятий</w:t>
      </w:r>
    </w:p>
    <w:p w:rsidR="006F557F" w:rsidRPr="001624D4" w:rsidRDefault="006F557F" w:rsidP="001624D4">
      <w:pPr>
        <w:pStyle w:val="ConsPlusNormal"/>
        <w:contextualSpacing/>
        <w:jc w:val="center"/>
        <w:outlineLvl w:val="1"/>
        <w:rPr>
          <w:rFonts w:ascii="Times New Roman" w:hAnsi="Times New Roman" w:cs="Times New Roman"/>
          <w:color w:val="000000" w:themeColor="text1"/>
          <w:sz w:val="20"/>
        </w:rPr>
      </w:pPr>
    </w:p>
    <w:p w:rsidR="0067660B" w:rsidRPr="00A26153" w:rsidRDefault="0067660B" w:rsidP="001624D4">
      <w:pPr>
        <w:autoSpaceDE w:val="0"/>
        <w:autoSpaceDN w:val="0"/>
        <w:adjustRightInd w:val="0"/>
        <w:ind w:firstLine="567"/>
        <w:jc w:val="both"/>
        <w:rPr>
          <w:rFonts w:eastAsiaTheme="minorHAnsi"/>
          <w:sz w:val="28"/>
          <w:szCs w:val="28"/>
          <w:lang w:eastAsia="en-US"/>
        </w:rPr>
      </w:pPr>
      <w:r w:rsidRPr="00A26153">
        <w:rPr>
          <w:color w:val="000000" w:themeColor="text1"/>
          <w:sz w:val="28"/>
          <w:szCs w:val="28"/>
        </w:rPr>
        <w:t>2.</w:t>
      </w:r>
      <w:r w:rsidR="00881E3A" w:rsidRPr="00A26153">
        <w:rPr>
          <w:color w:val="000000" w:themeColor="text1"/>
          <w:sz w:val="28"/>
          <w:szCs w:val="28"/>
        </w:rPr>
        <w:t>1</w:t>
      </w:r>
      <w:r w:rsidRPr="00A26153">
        <w:rPr>
          <w:color w:val="000000" w:themeColor="text1"/>
          <w:sz w:val="28"/>
          <w:szCs w:val="28"/>
        </w:rPr>
        <w:t>.</w:t>
      </w:r>
      <w:r w:rsidRPr="00A26153">
        <w:rPr>
          <w:rFonts w:eastAsiaTheme="minorHAnsi"/>
          <w:sz w:val="28"/>
          <w:szCs w:val="28"/>
          <w:lang w:eastAsia="en-US"/>
        </w:rPr>
        <w:t xml:space="preserve"> Контрольное мероприятие проводится должностным лицом </w:t>
      </w:r>
      <w:r w:rsidR="00C316D2" w:rsidRPr="00A26153">
        <w:rPr>
          <w:rFonts w:eastAsiaTheme="minorHAnsi"/>
          <w:sz w:val="28"/>
          <w:szCs w:val="28"/>
          <w:lang w:eastAsia="en-US"/>
        </w:rPr>
        <w:t>О</w:t>
      </w:r>
      <w:r w:rsidRPr="00A26153">
        <w:rPr>
          <w:rFonts w:eastAsiaTheme="minorHAnsi"/>
          <w:sz w:val="28"/>
          <w:szCs w:val="28"/>
          <w:lang w:eastAsia="en-US"/>
        </w:rPr>
        <w:t xml:space="preserve">ргана контроля на основании </w:t>
      </w:r>
      <w:r w:rsidR="00707A7D" w:rsidRPr="00A26153">
        <w:rPr>
          <w:rFonts w:eastAsiaTheme="minorHAnsi"/>
          <w:sz w:val="28"/>
          <w:szCs w:val="28"/>
          <w:lang w:eastAsia="en-US"/>
        </w:rPr>
        <w:t>приказа начальника</w:t>
      </w:r>
      <w:r w:rsidRPr="00A26153">
        <w:rPr>
          <w:rFonts w:eastAsiaTheme="minorHAnsi"/>
          <w:sz w:val="28"/>
          <w:szCs w:val="28"/>
          <w:lang w:eastAsia="en-US"/>
        </w:rPr>
        <w:t xml:space="preserve"> </w:t>
      </w:r>
      <w:r w:rsidR="00707A7D" w:rsidRPr="00A26153">
        <w:rPr>
          <w:rFonts w:eastAsiaTheme="minorHAnsi"/>
          <w:sz w:val="28"/>
          <w:szCs w:val="28"/>
          <w:lang w:eastAsia="en-US"/>
        </w:rPr>
        <w:t>О</w:t>
      </w:r>
      <w:r w:rsidRPr="00A26153">
        <w:rPr>
          <w:rFonts w:eastAsiaTheme="minorHAnsi"/>
          <w:sz w:val="28"/>
          <w:szCs w:val="28"/>
          <w:lang w:eastAsia="en-US"/>
        </w:rPr>
        <w:t>ргана контроля о назначении контрольного мероприятия.</w:t>
      </w:r>
      <w:r w:rsidR="00B77CB7" w:rsidRPr="00A26153">
        <w:rPr>
          <w:rFonts w:eastAsiaTheme="minorHAnsi"/>
          <w:sz w:val="28"/>
          <w:szCs w:val="28"/>
          <w:lang w:eastAsia="en-US"/>
        </w:rPr>
        <w:t xml:space="preserve"> </w:t>
      </w:r>
    </w:p>
    <w:p w:rsidR="0067660B" w:rsidRPr="001624D4" w:rsidRDefault="0067660B" w:rsidP="001624D4">
      <w:pPr>
        <w:autoSpaceDE w:val="0"/>
        <w:autoSpaceDN w:val="0"/>
        <w:adjustRightInd w:val="0"/>
        <w:ind w:firstLine="567"/>
        <w:jc w:val="both"/>
        <w:rPr>
          <w:rFonts w:eastAsiaTheme="minorHAnsi"/>
          <w:sz w:val="28"/>
          <w:szCs w:val="28"/>
          <w:lang w:eastAsia="en-US"/>
        </w:rPr>
      </w:pPr>
      <w:r w:rsidRPr="00A26153">
        <w:rPr>
          <w:rFonts w:eastAsiaTheme="minorHAnsi"/>
          <w:sz w:val="28"/>
          <w:szCs w:val="28"/>
          <w:lang w:eastAsia="en-US"/>
        </w:rPr>
        <w:t xml:space="preserve"> </w:t>
      </w:r>
      <w:r w:rsidR="00707A7D" w:rsidRPr="00A26153">
        <w:rPr>
          <w:rFonts w:eastAsiaTheme="minorHAnsi"/>
          <w:sz w:val="28"/>
          <w:szCs w:val="28"/>
          <w:lang w:eastAsia="en-US"/>
        </w:rPr>
        <w:t>Приказ начальника</w:t>
      </w:r>
      <w:r w:rsidR="00707A7D" w:rsidRPr="001624D4">
        <w:rPr>
          <w:rFonts w:eastAsiaTheme="minorHAnsi"/>
          <w:sz w:val="28"/>
          <w:szCs w:val="28"/>
          <w:lang w:eastAsia="en-US"/>
        </w:rPr>
        <w:t xml:space="preserve"> О</w:t>
      </w:r>
      <w:r w:rsidRPr="001624D4">
        <w:rPr>
          <w:rFonts w:eastAsiaTheme="minorHAnsi"/>
          <w:sz w:val="28"/>
          <w:szCs w:val="28"/>
          <w:lang w:eastAsia="en-US"/>
        </w:rPr>
        <w:t>ргана контроля  о назначении контрольного мероприятия должен содержать следующие сведения:</w:t>
      </w:r>
    </w:p>
    <w:p w:rsidR="0067660B"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а)</w:t>
      </w:r>
      <w:r w:rsidR="0067660B" w:rsidRPr="001624D4">
        <w:rPr>
          <w:rFonts w:eastAsiaTheme="minorHAnsi"/>
          <w:sz w:val="28"/>
          <w:szCs w:val="28"/>
          <w:lang w:eastAsia="en-US"/>
        </w:rPr>
        <w:t xml:space="preserve"> наименование субъекта контроля;</w:t>
      </w:r>
    </w:p>
    <w:p w:rsidR="0067660B"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б)</w:t>
      </w:r>
      <w:r w:rsidR="0067660B" w:rsidRPr="001624D4">
        <w:rPr>
          <w:rFonts w:eastAsiaTheme="minorHAnsi"/>
          <w:sz w:val="28"/>
          <w:szCs w:val="28"/>
          <w:lang w:eastAsia="en-US"/>
        </w:rPr>
        <w:t xml:space="preserve"> местонахождени</w:t>
      </w:r>
      <w:r w:rsidR="00EC712D">
        <w:rPr>
          <w:rFonts w:eastAsiaTheme="minorHAnsi"/>
          <w:sz w:val="28"/>
          <w:szCs w:val="28"/>
          <w:lang w:eastAsia="en-US"/>
        </w:rPr>
        <w:t>е</w:t>
      </w:r>
      <w:r w:rsidR="0067660B" w:rsidRPr="001624D4">
        <w:rPr>
          <w:rFonts w:eastAsiaTheme="minorHAnsi"/>
          <w:sz w:val="28"/>
          <w:szCs w:val="28"/>
          <w:lang w:eastAsia="en-US"/>
        </w:rPr>
        <w:t xml:space="preserve"> субъекта контроля;</w:t>
      </w:r>
    </w:p>
    <w:p w:rsidR="0067660B"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в)</w:t>
      </w:r>
      <w:r w:rsidR="0067660B" w:rsidRPr="001624D4">
        <w:rPr>
          <w:rFonts w:eastAsiaTheme="minorHAnsi"/>
          <w:sz w:val="28"/>
          <w:szCs w:val="28"/>
          <w:lang w:eastAsia="en-US"/>
        </w:rPr>
        <w:t xml:space="preserve">  место фактического осуществления деятельности субъекта контроля;</w:t>
      </w:r>
    </w:p>
    <w:p w:rsidR="0067660B"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г)</w:t>
      </w:r>
      <w:r w:rsidR="0067660B" w:rsidRPr="001624D4">
        <w:rPr>
          <w:rFonts w:eastAsiaTheme="minorHAnsi"/>
          <w:sz w:val="28"/>
          <w:szCs w:val="28"/>
          <w:lang w:eastAsia="en-US"/>
        </w:rPr>
        <w:t xml:space="preserve"> проверяемый период;</w:t>
      </w:r>
    </w:p>
    <w:p w:rsidR="0067660B"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д)</w:t>
      </w:r>
      <w:r w:rsidR="0067660B" w:rsidRPr="001624D4">
        <w:rPr>
          <w:rFonts w:eastAsiaTheme="minorHAnsi"/>
          <w:sz w:val="28"/>
          <w:szCs w:val="28"/>
          <w:lang w:eastAsia="en-US"/>
        </w:rPr>
        <w:t xml:space="preserve"> основание проведения контрольного мероприятия;</w:t>
      </w:r>
    </w:p>
    <w:p w:rsidR="0067660B"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е)</w:t>
      </w:r>
      <w:r w:rsidR="0067660B" w:rsidRPr="001624D4">
        <w:rPr>
          <w:rFonts w:eastAsiaTheme="minorHAnsi"/>
          <w:sz w:val="28"/>
          <w:szCs w:val="28"/>
          <w:lang w:eastAsia="en-US"/>
        </w:rPr>
        <w:t xml:space="preserve"> тему контрольного мероприятия;</w:t>
      </w:r>
    </w:p>
    <w:p w:rsidR="0067660B" w:rsidRPr="001624D4" w:rsidRDefault="00AC5069" w:rsidP="001624D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ж)</w:t>
      </w:r>
      <w:r w:rsidR="0067660B" w:rsidRPr="001624D4">
        <w:rPr>
          <w:rFonts w:eastAsiaTheme="minorHAnsi"/>
          <w:sz w:val="28"/>
          <w:szCs w:val="28"/>
          <w:lang w:eastAsia="en-US"/>
        </w:rPr>
        <w:t xml:space="preserve"> фамилии, имена, отчества (последнее - при наличии) должностного лица </w:t>
      </w:r>
      <w:r w:rsidR="00707A7D" w:rsidRPr="001624D4">
        <w:rPr>
          <w:rFonts w:eastAsiaTheme="minorHAnsi"/>
          <w:sz w:val="28"/>
          <w:szCs w:val="28"/>
          <w:lang w:eastAsia="en-US"/>
        </w:rPr>
        <w:t>О</w:t>
      </w:r>
      <w:r w:rsidR="0067660B" w:rsidRPr="001624D4">
        <w:rPr>
          <w:rFonts w:eastAsiaTheme="minorHAnsi"/>
          <w:sz w:val="28"/>
          <w:szCs w:val="28"/>
          <w:lang w:eastAsia="en-US"/>
        </w:rPr>
        <w:t xml:space="preserve">ргана контроля (при проведении камеральной проверки одним должностным лицом), членов проверочной группы, руководителя проверочной группы </w:t>
      </w:r>
      <w:r w:rsidR="00C316D2">
        <w:rPr>
          <w:rFonts w:eastAsiaTheme="minorHAnsi"/>
          <w:sz w:val="28"/>
          <w:szCs w:val="28"/>
          <w:lang w:eastAsia="en-US"/>
        </w:rPr>
        <w:t>О</w:t>
      </w:r>
      <w:r w:rsidR="0067660B" w:rsidRPr="001624D4">
        <w:rPr>
          <w:rFonts w:eastAsiaTheme="minorHAnsi"/>
          <w:sz w:val="28"/>
          <w:szCs w:val="28"/>
          <w:lang w:eastAsia="en-US"/>
        </w:rPr>
        <w:t>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67660B" w:rsidRPr="001624D4" w:rsidRDefault="00AC5069" w:rsidP="001624D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з)</w:t>
      </w:r>
      <w:r w:rsidR="0067660B" w:rsidRPr="001624D4">
        <w:rPr>
          <w:rFonts w:eastAsiaTheme="minorHAnsi"/>
          <w:sz w:val="28"/>
          <w:szCs w:val="28"/>
          <w:lang w:eastAsia="en-US"/>
        </w:rPr>
        <w:t xml:space="preserve"> срок проведения контрольного мероприятия;</w:t>
      </w:r>
    </w:p>
    <w:p w:rsidR="0067660B" w:rsidRPr="001624D4" w:rsidRDefault="00AC5069" w:rsidP="001624D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и)</w:t>
      </w:r>
      <w:r w:rsidR="0067660B" w:rsidRPr="001624D4">
        <w:rPr>
          <w:rFonts w:eastAsiaTheme="minorHAnsi"/>
          <w:sz w:val="28"/>
          <w:szCs w:val="28"/>
          <w:lang w:eastAsia="en-US"/>
        </w:rPr>
        <w:t xml:space="preserve"> перечень основных вопросов, подлежащих изучению в ходе проведения контрольного мероприятия.</w:t>
      </w:r>
    </w:p>
    <w:p w:rsidR="0067660B" w:rsidRPr="001624D4" w:rsidRDefault="003725DA"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2.</w:t>
      </w:r>
      <w:r w:rsidR="00DA2668">
        <w:rPr>
          <w:rFonts w:eastAsiaTheme="minorHAnsi"/>
          <w:sz w:val="28"/>
          <w:szCs w:val="28"/>
          <w:lang w:eastAsia="en-US"/>
        </w:rPr>
        <w:t>2</w:t>
      </w:r>
      <w:r w:rsidRPr="001624D4">
        <w:rPr>
          <w:rFonts w:eastAsiaTheme="minorHAnsi"/>
          <w:sz w:val="28"/>
          <w:szCs w:val="28"/>
          <w:lang w:eastAsia="en-US"/>
        </w:rPr>
        <w:t xml:space="preserve">. </w:t>
      </w:r>
      <w:r w:rsidR="0067660B" w:rsidRPr="001624D4">
        <w:rPr>
          <w:rFonts w:eastAsiaTheme="minorHAnsi"/>
          <w:sz w:val="28"/>
          <w:szCs w:val="28"/>
          <w:lang w:eastAsia="en-US"/>
        </w:rPr>
        <w:t xml:space="preserve">Изменение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проведение контрольного мероприятия, оформляется </w:t>
      </w:r>
      <w:r w:rsidR="00B77CB7" w:rsidRPr="001624D4">
        <w:rPr>
          <w:rFonts w:eastAsiaTheme="minorHAnsi"/>
          <w:sz w:val="28"/>
          <w:szCs w:val="28"/>
          <w:lang w:eastAsia="en-US"/>
        </w:rPr>
        <w:t>приказом начальника</w:t>
      </w:r>
      <w:r w:rsidR="0067660B" w:rsidRPr="001624D4">
        <w:rPr>
          <w:rFonts w:eastAsiaTheme="minorHAnsi"/>
          <w:sz w:val="28"/>
          <w:szCs w:val="28"/>
          <w:lang w:eastAsia="en-US"/>
        </w:rPr>
        <w:t xml:space="preserve"> Органа контроля.</w:t>
      </w:r>
    </w:p>
    <w:p w:rsidR="00AA29DA" w:rsidRPr="005153DC" w:rsidRDefault="003725DA" w:rsidP="001624D4">
      <w:pPr>
        <w:autoSpaceDE w:val="0"/>
        <w:autoSpaceDN w:val="0"/>
        <w:adjustRightInd w:val="0"/>
        <w:ind w:firstLine="539"/>
        <w:jc w:val="both"/>
        <w:rPr>
          <w:color w:val="000000" w:themeColor="text1"/>
          <w:sz w:val="28"/>
          <w:szCs w:val="28"/>
        </w:rPr>
      </w:pPr>
      <w:r w:rsidRPr="001624D4">
        <w:rPr>
          <w:rFonts w:eastAsiaTheme="minorHAnsi"/>
          <w:sz w:val="28"/>
          <w:szCs w:val="28"/>
          <w:lang w:eastAsia="en-US"/>
        </w:rPr>
        <w:t>2</w:t>
      </w:r>
      <w:r w:rsidR="0067660B" w:rsidRPr="001624D4">
        <w:rPr>
          <w:rFonts w:eastAsiaTheme="minorHAnsi"/>
          <w:sz w:val="28"/>
          <w:szCs w:val="28"/>
          <w:lang w:eastAsia="en-US"/>
        </w:rPr>
        <w:t>.</w:t>
      </w:r>
      <w:r w:rsidR="00DA2668">
        <w:rPr>
          <w:rFonts w:eastAsiaTheme="minorHAnsi"/>
          <w:sz w:val="28"/>
          <w:szCs w:val="28"/>
          <w:lang w:eastAsia="en-US"/>
        </w:rPr>
        <w:t>3</w:t>
      </w:r>
      <w:r w:rsidRPr="001624D4">
        <w:rPr>
          <w:rFonts w:eastAsiaTheme="minorHAnsi"/>
          <w:sz w:val="28"/>
          <w:szCs w:val="28"/>
          <w:lang w:eastAsia="en-US"/>
        </w:rPr>
        <w:t>.</w:t>
      </w:r>
      <w:r w:rsidR="0067660B" w:rsidRPr="001624D4">
        <w:rPr>
          <w:rFonts w:eastAsiaTheme="minorHAnsi"/>
          <w:sz w:val="28"/>
          <w:szCs w:val="28"/>
          <w:lang w:eastAsia="en-US"/>
        </w:rPr>
        <w:t xml:space="preserve"> </w:t>
      </w:r>
      <w:r w:rsidR="00936077" w:rsidRPr="001624D4">
        <w:rPr>
          <w:rFonts w:eastAsiaTheme="minorHAnsi"/>
          <w:sz w:val="28"/>
          <w:szCs w:val="28"/>
          <w:lang w:eastAsia="en-US"/>
        </w:rPr>
        <w:t>Плановые</w:t>
      </w:r>
      <w:r w:rsidR="00936077">
        <w:rPr>
          <w:rFonts w:eastAsiaTheme="minorHAnsi"/>
          <w:sz w:val="28"/>
          <w:szCs w:val="28"/>
          <w:lang w:eastAsia="en-US"/>
        </w:rPr>
        <w:t xml:space="preserve"> </w:t>
      </w:r>
      <w:r w:rsidR="00936077" w:rsidRPr="001624D4">
        <w:rPr>
          <w:rFonts w:eastAsiaTheme="minorHAnsi"/>
          <w:sz w:val="28"/>
          <w:szCs w:val="28"/>
          <w:lang w:eastAsia="en-US"/>
        </w:rPr>
        <w:t xml:space="preserve">проверки </w:t>
      </w:r>
      <w:r w:rsidR="00936077">
        <w:rPr>
          <w:rFonts w:eastAsiaTheme="minorHAnsi"/>
          <w:sz w:val="28"/>
          <w:szCs w:val="28"/>
          <w:lang w:eastAsia="en-US"/>
        </w:rPr>
        <w:t xml:space="preserve">осуществляются </w:t>
      </w:r>
      <w:r w:rsidR="0067660B" w:rsidRPr="001624D4">
        <w:rPr>
          <w:rFonts w:eastAsiaTheme="minorHAnsi"/>
          <w:sz w:val="28"/>
          <w:szCs w:val="28"/>
          <w:lang w:eastAsia="en-US"/>
        </w:rPr>
        <w:t>в</w:t>
      </w:r>
      <w:r w:rsidR="00936077">
        <w:rPr>
          <w:rFonts w:eastAsiaTheme="minorHAnsi"/>
          <w:sz w:val="28"/>
          <w:szCs w:val="28"/>
          <w:lang w:eastAsia="en-US"/>
        </w:rPr>
        <w:t xml:space="preserve"> </w:t>
      </w:r>
      <w:r w:rsidR="0067660B" w:rsidRPr="001624D4">
        <w:rPr>
          <w:rFonts w:eastAsiaTheme="minorHAnsi"/>
          <w:sz w:val="28"/>
          <w:szCs w:val="28"/>
          <w:lang w:eastAsia="en-US"/>
        </w:rPr>
        <w:t>соответствии</w:t>
      </w:r>
      <w:r w:rsidR="00936077">
        <w:rPr>
          <w:rFonts w:eastAsiaTheme="minorHAnsi"/>
          <w:sz w:val="28"/>
          <w:szCs w:val="28"/>
          <w:lang w:eastAsia="en-US"/>
        </w:rPr>
        <w:t xml:space="preserve"> </w:t>
      </w:r>
      <w:r w:rsidR="0067660B" w:rsidRPr="001624D4">
        <w:rPr>
          <w:rFonts w:eastAsiaTheme="minorHAnsi"/>
          <w:sz w:val="28"/>
          <w:szCs w:val="28"/>
          <w:lang w:eastAsia="en-US"/>
        </w:rPr>
        <w:t>с утвержденным планом контрольных мероприятий Органа контроля</w:t>
      </w:r>
      <w:r w:rsidR="00AA29DA" w:rsidRPr="001624D4">
        <w:rPr>
          <w:rFonts w:eastAsiaTheme="minorHAnsi"/>
          <w:sz w:val="28"/>
          <w:szCs w:val="28"/>
          <w:lang w:eastAsia="en-US"/>
        </w:rPr>
        <w:t xml:space="preserve"> (далее – план)</w:t>
      </w:r>
      <w:r w:rsidR="0067660B" w:rsidRPr="001624D4">
        <w:rPr>
          <w:rFonts w:eastAsiaTheme="minorHAnsi"/>
          <w:sz w:val="28"/>
          <w:szCs w:val="28"/>
          <w:lang w:eastAsia="en-US"/>
        </w:rPr>
        <w:t>.</w:t>
      </w:r>
      <w:r w:rsidR="00C534F5" w:rsidRPr="001624D4">
        <w:rPr>
          <w:rFonts w:eastAsiaTheme="minorHAnsi"/>
          <w:sz w:val="28"/>
          <w:szCs w:val="28"/>
          <w:lang w:eastAsia="en-US"/>
        </w:rPr>
        <w:t xml:space="preserve"> </w:t>
      </w:r>
      <w:r w:rsidR="00AA29DA" w:rsidRPr="001624D4">
        <w:rPr>
          <w:color w:val="000000" w:themeColor="text1"/>
          <w:sz w:val="28"/>
          <w:szCs w:val="28"/>
        </w:rPr>
        <w:t xml:space="preserve">План на предстоящий квартал утверждается начальником </w:t>
      </w:r>
      <w:r w:rsidR="00C534F5" w:rsidRPr="001624D4">
        <w:rPr>
          <w:color w:val="000000" w:themeColor="text1"/>
          <w:sz w:val="28"/>
          <w:szCs w:val="28"/>
        </w:rPr>
        <w:t>Органа контроля</w:t>
      </w:r>
      <w:r w:rsidR="00AA29DA" w:rsidRPr="001624D4">
        <w:rPr>
          <w:color w:val="000000" w:themeColor="text1"/>
          <w:sz w:val="28"/>
          <w:szCs w:val="28"/>
        </w:rPr>
        <w:t>.</w:t>
      </w:r>
    </w:p>
    <w:p w:rsidR="005153DC" w:rsidRPr="00403F1F" w:rsidRDefault="00AA29DA" w:rsidP="009A1F2B">
      <w:pPr>
        <w:autoSpaceDE w:val="0"/>
        <w:autoSpaceDN w:val="0"/>
        <w:adjustRightInd w:val="0"/>
        <w:ind w:firstLine="539"/>
        <w:jc w:val="both"/>
        <w:rPr>
          <w:color w:val="000000" w:themeColor="text1"/>
          <w:sz w:val="28"/>
          <w:szCs w:val="28"/>
        </w:rPr>
      </w:pPr>
      <w:r w:rsidRPr="00403F1F">
        <w:rPr>
          <w:color w:val="000000" w:themeColor="text1"/>
          <w:sz w:val="28"/>
          <w:szCs w:val="28"/>
        </w:rPr>
        <w:t>План, а также вносимые в него изменения должны быть размещены не позднее 5 рабочих дней со дня их утверждения в единой информационной системе</w:t>
      </w:r>
      <w:r w:rsidR="004312DE" w:rsidRPr="00403F1F">
        <w:rPr>
          <w:color w:val="000000" w:themeColor="text1"/>
          <w:sz w:val="28"/>
          <w:szCs w:val="28"/>
        </w:rPr>
        <w:t xml:space="preserve"> в сфере закупок</w:t>
      </w:r>
      <w:r w:rsidRPr="00403F1F">
        <w:rPr>
          <w:color w:val="000000" w:themeColor="text1"/>
          <w:sz w:val="28"/>
          <w:szCs w:val="28"/>
        </w:rPr>
        <w:t>.</w:t>
      </w:r>
      <w:r w:rsidR="00A26153">
        <w:rPr>
          <w:color w:val="000000" w:themeColor="text1"/>
          <w:sz w:val="28"/>
          <w:szCs w:val="28"/>
        </w:rPr>
        <w:t xml:space="preserve"> </w:t>
      </w:r>
    </w:p>
    <w:p w:rsidR="0067660B" w:rsidRPr="001624D4" w:rsidRDefault="003725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2</w:t>
      </w:r>
      <w:r w:rsidR="0067660B" w:rsidRPr="001624D4">
        <w:rPr>
          <w:rFonts w:eastAsiaTheme="minorHAnsi"/>
          <w:sz w:val="28"/>
          <w:szCs w:val="28"/>
          <w:lang w:eastAsia="en-US"/>
        </w:rPr>
        <w:t>.</w:t>
      </w:r>
      <w:r w:rsidR="00DA2668">
        <w:rPr>
          <w:rFonts w:eastAsiaTheme="minorHAnsi"/>
          <w:sz w:val="28"/>
          <w:szCs w:val="28"/>
          <w:lang w:eastAsia="en-US"/>
        </w:rPr>
        <w:t>4</w:t>
      </w:r>
      <w:r w:rsidRPr="001624D4">
        <w:rPr>
          <w:rFonts w:eastAsiaTheme="minorHAnsi"/>
          <w:sz w:val="28"/>
          <w:szCs w:val="28"/>
          <w:lang w:eastAsia="en-US"/>
        </w:rPr>
        <w:t>.</w:t>
      </w:r>
      <w:r w:rsidR="0067660B" w:rsidRPr="001624D4">
        <w:rPr>
          <w:rFonts w:eastAsiaTheme="minorHAnsi"/>
          <w:sz w:val="28"/>
          <w:szCs w:val="28"/>
          <w:lang w:eastAsia="en-US"/>
        </w:rPr>
        <w:t xml:space="preserve"> Периодичность проведения плановых проверок в отношении одного субъекта контроля должна составлять не более 1 раза в год.</w:t>
      </w:r>
    </w:p>
    <w:p w:rsidR="0067660B" w:rsidRPr="001624D4" w:rsidRDefault="003725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2</w:t>
      </w:r>
      <w:r w:rsidR="0067660B" w:rsidRPr="001624D4">
        <w:rPr>
          <w:rFonts w:eastAsiaTheme="minorHAnsi"/>
          <w:sz w:val="28"/>
          <w:szCs w:val="28"/>
          <w:lang w:eastAsia="en-US"/>
        </w:rPr>
        <w:t>.</w:t>
      </w:r>
      <w:r w:rsidR="00DA2668">
        <w:rPr>
          <w:rFonts w:eastAsiaTheme="minorHAnsi"/>
          <w:sz w:val="28"/>
          <w:szCs w:val="28"/>
          <w:lang w:eastAsia="en-US"/>
        </w:rPr>
        <w:t>5</w:t>
      </w:r>
      <w:r w:rsidRPr="001624D4">
        <w:rPr>
          <w:rFonts w:eastAsiaTheme="minorHAnsi"/>
          <w:sz w:val="28"/>
          <w:szCs w:val="28"/>
          <w:lang w:eastAsia="en-US"/>
        </w:rPr>
        <w:t>.</w:t>
      </w:r>
      <w:r w:rsidR="0067660B" w:rsidRPr="001624D4">
        <w:rPr>
          <w:rFonts w:eastAsiaTheme="minorHAnsi"/>
          <w:sz w:val="28"/>
          <w:szCs w:val="28"/>
          <w:lang w:eastAsia="en-US"/>
        </w:rPr>
        <w:t xml:space="preserve"> Внеплановые проверки проводятся в соответствии с </w:t>
      </w:r>
      <w:r w:rsidR="00B77CB7" w:rsidRPr="001624D4">
        <w:rPr>
          <w:rFonts w:eastAsiaTheme="minorHAnsi"/>
          <w:sz w:val="28"/>
          <w:szCs w:val="28"/>
          <w:lang w:eastAsia="en-US"/>
        </w:rPr>
        <w:t xml:space="preserve">приказом начальника </w:t>
      </w:r>
      <w:r w:rsidR="0067660B" w:rsidRPr="001624D4">
        <w:rPr>
          <w:rFonts w:eastAsiaTheme="minorHAnsi"/>
          <w:sz w:val="28"/>
          <w:szCs w:val="28"/>
          <w:lang w:eastAsia="en-US"/>
        </w:rPr>
        <w:t>Органа контроля, принятого:</w:t>
      </w:r>
    </w:p>
    <w:p w:rsidR="0067660B" w:rsidRPr="001624D4" w:rsidRDefault="00AC5069" w:rsidP="001624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w:t>
      </w:r>
      <w:r w:rsidR="0067660B" w:rsidRPr="001624D4">
        <w:rPr>
          <w:rFonts w:eastAsiaTheme="minorHAnsi"/>
          <w:sz w:val="28"/>
          <w:szCs w:val="28"/>
          <w:lang w:eastAsia="en-US"/>
        </w:rPr>
        <w:t xml:space="preserve">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67660B" w:rsidRPr="001624D4" w:rsidRDefault="00AC5069" w:rsidP="001624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w:t>
      </w:r>
      <w:r w:rsidR="0067660B" w:rsidRPr="001624D4">
        <w:rPr>
          <w:rFonts w:eastAsiaTheme="minorHAnsi"/>
          <w:sz w:val="28"/>
          <w:szCs w:val="28"/>
          <w:lang w:eastAsia="en-US"/>
        </w:rPr>
        <w:t xml:space="preserve"> в случае истечения срока исполнения ранее выданного предписания;</w:t>
      </w:r>
    </w:p>
    <w:p w:rsidR="003725DA"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lastRenderedPageBreak/>
        <w:t>в)</w:t>
      </w:r>
      <w:r w:rsidR="0067660B" w:rsidRPr="001624D4">
        <w:rPr>
          <w:rFonts w:eastAsiaTheme="minorHAnsi"/>
          <w:sz w:val="28"/>
          <w:szCs w:val="28"/>
          <w:lang w:eastAsia="en-US"/>
        </w:rPr>
        <w:t xml:space="preserve"> в случае, предусмотренном </w:t>
      </w:r>
      <w:r w:rsidR="005F28EE">
        <w:rPr>
          <w:rFonts w:eastAsiaTheme="minorHAnsi"/>
          <w:sz w:val="28"/>
          <w:szCs w:val="28"/>
          <w:lang w:eastAsia="en-US"/>
        </w:rPr>
        <w:t xml:space="preserve">подпунктом «в» пункта 4.7 </w:t>
      </w:r>
      <w:r w:rsidR="0088115B" w:rsidRPr="001624D4">
        <w:rPr>
          <w:sz w:val="28"/>
          <w:szCs w:val="28"/>
        </w:rPr>
        <w:t>Порядка.</w:t>
      </w:r>
    </w:p>
    <w:p w:rsidR="003725DA" w:rsidRPr="001624D4" w:rsidRDefault="003725DA" w:rsidP="001624D4">
      <w:pPr>
        <w:pStyle w:val="ConsPlusNormal"/>
        <w:ind w:firstLine="540"/>
        <w:contextualSpacing/>
        <w:jc w:val="both"/>
        <w:rPr>
          <w:rFonts w:ascii="Times New Roman" w:hAnsi="Times New Roman" w:cs="Times New Roman"/>
          <w:color w:val="000000" w:themeColor="text1"/>
          <w:sz w:val="20"/>
        </w:rPr>
      </w:pPr>
    </w:p>
    <w:p w:rsidR="003725DA" w:rsidRPr="001624D4" w:rsidRDefault="003725DA" w:rsidP="001624D4">
      <w:pPr>
        <w:pStyle w:val="ConsPlusNormal"/>
        <w:ind w:firstLine="540"/>
        <w:contextualSpacing/>
        <w:jc w:val="center"/>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lang w:val="en-US"/>
        </w:rPr>
        <w:t>III</w:t>
      </w:r>
      <w:r w:rsidRPr="001624D4">
        <w:rPr>
          <w:rFonts w:ascii="Times New Roman" w:hAnsi="Times New Roman" w:cs="Times New Roman"/>
          <w:color w:val="000000" w:themeColor="text1"/>
          <w:sz w:val="28"/>
          <w:szCs w:val="28"/>
        </w:rPr>
        <w:t>. Проведение контрольных мероприятий</w:t>
      </w:r>
    </w:p>
    <w:p w:rsidR="00AA29DA" w:rsidRPr="001624D4" w:rsidRDefault="00AA29DA" w:rsidP="001624D4">
      <w:pPr>
        <w:pStyle w:val="ConsPlusNormal"/>
        <w:ind w:firstLine="540"/>
        <w:contextualSpacing/>
        <w:jc w:val="center"/>
        <w:rPr>
          <w:rFonts w:ascii="Times New Roman" w:hAnsi="Times New Roman" w:cs="Times New Roman"/>
          <w:color w:val="000000" w:themeColor="text1"/>
          <w:sz w:val="20"/>
        </w:rPr>
      </w:pPr>
    </w:p>
    <w:p w:rsidR="005D4FC3" w:rsidRPr="001624D4" w:rsidRDefault="004A1832" w:rsidP="001624D4">
      <w:pPr>
        <w:autoSpaceDE w:val="0"/>
        <w:autoSpaceDN w:val="0"/>
        <w:adjustRightInd w:val="0"/>
        <w:ind w:firstLine="539"/>
        <w:jc w:val="both"/>
        <w:rPr>
          <w:color w:val="000000" w:themeColor="text1"/>
          <w:sz w:val="28"/>
          <w:szCs w:val="28"/>
        </w:rPr>
      </w:pPr>
      <w:bookmarkStart w:id="2" w:name="Par0"/>
      <w:bookmarkEnd w:id="2"/>
      <w:r w:rsidRPr="001624D4">
        <w:rPr>
          <w:rFonts w:eastAsiaTheme="minorHAnsi"/>
          <w:sz w:val="28"/>
          <w:szCs w:val="28"/>
          <w:lang w:eastAsia="en-US"/>
        </w:rPr>
        <w:t>3.</w:t>
      </w:r>
      <w:r w:rsidR="00DA2668">
        <w:rPr>
          <w:rFonts w:eastAsiaTheme="minorHAnsi"/>
          <w:sz w:val="28"/>
          <w:szCs w:val="28"/>
          <w:lang w:eastAsia="en-US"/>
        </w:rPr>
        <w:t>1</w:t>
      </w:r>
      <w:r w:rsidRPr="001624D4">
        <w:rPr>
          <w:rFonts w:eastAsiaTheme="minorHAnsi"/>
          <w:sz w:val="28"/>
          <w:szCs w:val="28"/>
          <w:lang w:eastAsia="en-US"/>
        </w:rPr>
        <w:t xml:space="preserve">. </w:t>
      </w:r>
      <w:r w:rsidR="005D4FC3" w:rsidRPr="001624D4">
        <w:rPr>
          <w:rFonts w:eastAsiaTheme="minorHAnsi"/>
          <w:sz w:val="28"/>
          <w:szCs w:val="28"/>
          <w:lang w:eastAsia="en-US"/>
        </w:rPr>
        <w:t xml:space="preserve">Проверка может быть выездная и камеральная. Выездная проверка проводится по местонахождению и месту фактического осуществления деятельности субъекта контроля. </w:t>
      </w:r>
      <w:r w:rsidR="005D4FC3" w:rsidRPr="001624D4">
        <w:rPr>
          <w:color w:val="000000" w:themeColor="text1"/>
          <w:sz w:val="28"/>
          <w:szCs w:val="28"/>
        </w:rPr>
        <w:t>Камеральная проверка проводится по местонахождению Органа контроля</w:t>
      </w:r>
      <w:r w:rsidR="00FA1386" w:rsidRPr="001624D4">
        <w:rPr>
          <w:color w:val="000000" w:themeColor="text1"/>
          <w:sz w:val="28"/>
          <w:szCs w:val="28"/>
        </w:rPr>
        <w:t xml:space="preserve">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3.</w:t>
      </w:r>
      <w:r w:rsidR="00DA2668">
        <w:rPr>
          <w:rFonts w:eastAsiaTheme="minorHAnsi"/>
          <w:sz w:val="28"/>
          <w:szCs w:val="28"/>
          <w:lang w:eastAsia="en-US"/>
        </w:rPr>
        <w:t>2</w:t>
      </w:r>
      <w:r w:rsidRPr="001624D4">
        <w:rPr>
          <w:rFonts w:eastAsiaTheme="minorHAnsi"/>
          <w:sz w:val="28"/>
          <w:szCs w:val="28"/>
          <w:lang w:eastAsia="en-US"/>
        </w:rPr>
        <w:t>. Камеральная проверка может проводиться одним должностным лицом или проверочной группой Органа контроля.</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3.</w:t>
      </w:r>
      <w:r w:rsidR="00DA2668">
        <w:rPr>
          <w:rFonts w:eastAsiaTheme="minorHAnsi"/>
          <w:sz w:val="28"/>
          <w:szCs w:val="28"/>
          <w:lang w:eastAsia="en-US"/>
        </w:rPr>
        <w:t>3</w:t>
      </w:r>
      <w:r w:rsidRPr="001624D4">
        <w:rPr>
          <w:rFonts w:eastAsiaTheme="minorHAnsi"/>
          <w:sz w:val="28"/>
          <w:szCs w:val="28"/>
          <w:lang w:eastAsia="en-US"/>
        </w:rPr>
        <w:t>. Выездная проверка проводится проверочной группой Органа контроля в составе не менее двух должностных лиц Органа контроля.</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3.</w:t>
      </w:r>
      <w:r w:rsidR="00DA2668">
        <w:rPr>
          <w:rFonts w:eastAsiaTheme="minorHAnsi"/>
          <w:sz w:val="28"/>
          <w:szCs w:val="28"/>
          <w:lang w:eastAsia="en-US"/>
        </w:rPr>
        <w:t>4</w:t>
      </w:r>
      <w:r w:rsidRPr="001624D4">
        <w:rPr>
          <w:rFonts w:eastAsiaTheme="minorHAnsi"/>
          <w:sz w:val="28"/>
          <w:szCs w:val="28"/>
          <w:lang w:eastAsia="en-US"/>
        </w:rPr>
        <w:t>.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В случае если камеральная проверка проводится одним должностным лицом Органа контроля, данное должностное лицо должно быть уполномочено составлять протоколы об административных правонарушениях.</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3" w:name="Par4"/>
      <w:bookmarkEnd w:id="3"/>
      <w:r w:rsidRPr="001624D4">
        <w:rPr>
          <w:rFonts w:eastAsiaTheme="minorHAnsi"/>
          <w:sz w:val="28"/>
          <w:szCs w:val="28"/>
          <w:lang w:eastAsia="en-US"/>
        </w:rPr>
        <w:t>3.</w:t>
      </w:r>
      <w:r w:rsidR="00DA2668">
        <w:rPr>
          <w:rFonts w:eastAsiaTheme="minorHAnsi"/>
          <w:sz w:val="28"/>
          <w:szCs w:val="28"/>
          <w:lang w:eastAsia="en-US"/>
        </w:rPr>
        <w:t>5</w:t>
      </w:r>
      <w:r w:rsidRPr="001624D4">
        <w:rPr>
          <w:rFonts w:eastAsiaTheme="minorHAnsi"/>
          <w:sz w:val="28"/>
          <w:szCs w:val="28"/>
          <w:lang w:eastAsia="en-US"/>
        </w:rPr>
        <w:t>.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AA29DA" w:rsidRPr="001624D4" w:rsidRDefault="009405BE" w:rsidP="001624D4">
      <w:pPr>
        <w:autoSpaceDE w:val="0"/>
        <w:autoSpaceDN w:val="0"/>
        <w:adjustRightInd w:val="0"/>
        <w:ind w:firstLine="540"/>
        <w:jc w:val="both"/>
        <w:rPr>
          <w:rFonts w:eastAsiaTheme="minorHAnsi"/>
          <w:sz w:val="28"/>
          <w:szCs w:val="28"/>
          <w:lang w:eastAsia="en-US"/>
        </w:rPr>
      </w:pPr>
      <w:bookmarkStart w:id="4" w:name="Par6"/>
      <w:bookmarkEnd w:id="4"/>
      <w:r w:rsidRPr="001624D4">
        <w:rPr>
          <w:rFonts w:eastAsiaTheme="minorHAnsi"/>
          <w:sz w:val="28"/>
          <w:szCs w:val="28"/>
          <w:lang w:eastAsia="en-US"/>
        </w:rPr>
        <w:t>3</w:t>
      </w:r>
      <w:r w:rsidR="00AA29DA" w:rsidRPr="001624D4">
        <w:rPr>
          <w:rFonts w:eastAsiaTheme="minorHAnsi"/>
          <w:sz w:val="28"/>
          <w:szCs w:val="28"/>
          <w:lang w:eastAsia="en-US"/>
        </w:rPr>
        <w:t>.</w:t>
      </w:r>
      <w:r w:rsidR="00DA2668">
        <w:rPr>
          <w:rFonts w:eastAsiaTheme="minorHAnsi"/>
          <w:sz w:val="28"/>
          <w:szCs w:val="28"/>
          <w:lang w:eastAsia="en-US"/>
        </w:rPr>
        <w:t>6</w:t>
      </w:r>
      <w:r w:rsidRPr="001624D4">
        <w:rPr>
          <w:rFonts w:eastAsiaTheme="minorHAnsi"/>
          <w:sz w:val="28"/>
          <w:szCs w:val="28"/>
          <w:lang w:eastAsia="en-US"/>
        </w:rPr>
        <w:t>.</w:t>
      </w:r>
      <w:r w:rsidR="00AA29DA" w:rsidRPr="001624D4">
        <w:rPr>
          <w:rFonts w:eastAsiaTheme="minorHAnsi"/>
          <w:sz w:val="28"/>
          <w:szCs w:val="28"/>
          <w:lang w:eastAsia="en-US"/>
        </w:rPr>
        <w:t xml:space="preserve">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AA29DA" w:rsidRPr="001624D4" w:rsidRDefault="00E46B46" w:rsidP="001624D4">
      <w:pPr>
        <w:autoSpaceDE w:val="0"/>
        <w:autoSpaceDN w:val="0"/>
        <w:adjustRightInd w:val="0"/>
        <w:ind w:firstLine="539"/>
        <w:jc w:val="both"/>
        <w:rPr>
          <w:rFonts w:eastAsiaTheme="minorHAnsi"/>
          <w:sz w:val="28"/>
          <w:szCs w:val="28"/>
          <w:lang w:eastAsia="en-US"/>
        </w:rPr>
      </w:pPr>
      <w:bookmarkStart w:id="5" w:name="Par7"/>
      <w:bookmarkEnd w:id="5"/>
      <w:r w:rsidRPr="001624D4">
        <w:rPr>
          <w:rFonts w:eastAsiaTheme="minorHAnsi"/>
          <w:sz w:val="28"/>
          <w:szCs w:val="28"/>
          <w:lang w:eastAsia="en-US"/>
        </w:rPr>
        <w:t>3</w:t>
      </w:r>
      <w:r w:rsidR="00AA29DA" w:rsidRPr="001624D4">
        <w:rPr>
          <w:rFonts w:eastAsiaTheme="minorHAnsi"/>
          <w:sz w:val="28"/>
          <w:szCs w:val="28"/>
          <w:lang w:eastAsia="en-US"/>
        </w:rPr>
        <w:t>.</w:t>
      </w:r>
      <w:r w:rsidR="00DA2668">
        <w:rPr>
          <w:rFonts w:eastAsiaTheme="minorHAnsi"/>
          <w:sz w:val="28"/>
          <w:szCs w:val="28"/>
          <w:lang w:eastAsia="en-US"/>
        </w:rPr>
        <w:t>7</w:t>
      </w:r>
      <w:r w:rsidRPr="001624D4">
        <w:rPr>
          <w:rFonts w:eastAsiaTheme="minorHAnsi"/>
          <w:sz w:val="28"/>
          <w:szCs w:val="28"/>
          <w:lang w:eastAsia="en-US"/>
        </w:rPr>
        <w:t>.</w:t>
      </w:r>
      <w:r w:rsidR="00AA29DA" w:rsidRPr="001624D4">
        <w:rPr>
          <w:rFonts w:eastAsiaTheme="minorHAnsi"/>
          <w:sz w:val="28"/>
          <w:szCs w:val="28"/>
          <w:lang w:eastAsia="en-US"/>
        </w:rPr>
        <w:t xml:space="preserve"> В случае если по результатам проверки полноты представленных субъектом контроля документов и информации в соответствии с </w:t>
      </w:r>
      <w:r w:rsidR="006C179E">
        <w:rPr>
          <w:rFonts w:eastAsiaTheme="minorHAnsi"/>
          <w:sz w:val="28"/>
          <w:szCs w:val="28"/>
          <w:lang w:eastAsia="en-US"/>
        </w:rPr>
        <w:t xml:space="preserve">пунктом   </w:t>
      </w:r>
      <w:r w:rsidR="009405BE" w:rsidRPr="001624D4">
        <w:rPr>
          <w:rFonts w:eastAsiaTheme="minorHAnsi"/>
          <w:sz w:val="28"/>
          <w:szCs w:val="28"/>
          <w:lang w:eastAsia="en-US"/>
        </w:rPr>
        <w:t>3.</w:t>
      </w:r>
      <w:r w:rsidR="006C179E">
        <w:rPr>
          <w:rFonts w:eastAsiaTheme="minorHAnsi"/>
          <w:sz w:val="28"/>
          <w:szCs w:val="28"/>
          <w:lang w:eastAsia="en-US"/>
        </w:rPr>
        <w:t>6</w:t>
      </w:r>
      <w:r w:rsidR="008D6C1A">
        <w:rPr>
          <w:rFonts w:eastAsiaTheme="minorHAnsi"/>
          <w:sz w:val="28"/>
          <w:szCs w:val="28"/>
          <w:lang w:eastAsia="en-US"/>
        </w:rPr>
        <w:t xml:space="preserve"> Порядка</w:t>
      </w:r>
      <w:r w:rsidR="00AA29DA" w:rsidRPr="001624D4">
        <w:rPr>
          <w:rFonts w:eastAsiaTheme="minorHAnsi"/>
          <w:sz w:val="28"/>
          <w:szCs w:val="28"/>
          <w:lang w:eastAsia="en-US"/>
        </w:rPr>
        <w:t xml:space="preserve">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w:anchor="Par27" w:history="1">
        <w:r w:rsidR="006C179E">
          <w:rPr>
            <w:rFonts w:eastAsiaTheme="minorHAnsi"/>
            <w:sz w:val="28"/>
            <w:szCs w:val="28"/>
            <w:lang w:eastAsia="en-US"/>
          </w:rPr>
          <w:t>подпунктом «г» пункта</w:t>
        </w:r>
        <w:r w:rsidR="00AA29DA" w:rsidRPr="001624D4">
          <w:rPr>
            <w:rFonts w:eastAsiaTheme="minorHAnsi"/>
            <w:sz w:val="28"/>
            <w:szCs w:val="28"/>
            <w:lang w:eastAsia="en-US"/>
          </w:rPr>
          <w:t xml:space="preserve"> 3</w:t>
        </w:r>
        <w:r w:rsidR="0088115B" w:rsidRPr="001624D4">
          <w:rPr>
            <w:rFonts w:eastAsiaTheme="minorHAnsi"/>
            <w:sz w:val="28"/>
            <w:szCs w:val="28"/>
            <w:lang w:eastAsia="en-US"/>
          </w:rPr>
          <w:t>.</w:t>
        </w:r>
        <w:r w:rsidR="006C179E">
          <w:rPr>
            <w:rFonts w:eastAsiaTheme="minorHAnsi"/>
            <w:sz w:val="28"/>
            <w:szCs w:val="28"/>
            <w:lang w:eastAsia="en-US"/>
          </w:rPr>
          <w:t>13</w:t>
        </w:r>
      </w:hyperlink>
      <w:r w:rsidR="0088115B" w:rsidRPr="001624D4">
        <w:rPr>
          <w:sz w:val="28"/>
          <w:szCs w:val="28"/>
        </w:rPr>
        <w:t xml:space="preserve"> Порядка</w:t>
      </w:r>
      <w:r w:rsidR="00AA29DA" w:rsidRPr="001624D4">
        <w:rPr>
          <w:rFonts w:eastAsiaTheme="minorHAnsi"/>
          <w:sz w:val="28"/>
          <w:szCs w:val="28"/>
          <w:lang w:eastAsia="en-US"/>
        </w:rPr>
        <w:t xml:space="preserve"> со дня окончания проверки полноты представленных субъектом контроля документов и информации.</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 xml:space="preserve">Одновременно с направлением копии решения о приостановлении камеральной проверки в соответствии с </w:t>
      </w:r>
      <w:hyperlink w:anchor="Par33" w:history="1">
        <w:r w:rsidRPr="001624D4">
          <w:rPr>
            <w:rFonts w:eastAsiaTheme="minorHAnsi"/>
            <w:sz w:val="28"/>
            <w:szCs w:val="28"/>
            <w:lang w:eastAsia="en-US"/>
          </w:rPr>
          <w:t>п</w:t>
        </w:r>
        <w:r w:rsidR="006C179E">
          <w:rPr>
            <w:rFonts w:eastAsiaTheme="minorHAnsi"/>
            <w:sz w:val="28"/>
            <w:szCs w:val="28"/>
            <w:lang w:eastAsia="en-US"/>
          </w:rPr>
          <w:t>унктом</w:t>
        </w:r>
        <w:r w:rsidRPr="001624D4">
          <w:rPr>
            <w:rFonts w:eastAsiaTheme="minorHAnsi"/>
            <w:sz w:val="28"/>
            <w:szCs w:val="28"/>
            <w:lang w:eastAsia="en-US"/>
          </w:rPr>
          <w:t xml:space="preserve"> 3</w:t>
        </w:r>
      </w:hyperlink>
      <w:r w:rsidR="001624D4" w:rsidRPr="001624D4">
        <w:rPr>
          <w:sz w:val="28"/>
          <w:szCs w:val="28"/>
        </w:rPr>
        <w:t>.1</w:t>
      </w:r>
      <w:r w:rsidR="006C179E">
        <w:rPr>
          <w:sz w:val="28"/>
          <w:szCs w:val="28"/>
        </w:rPr>
        <w:t>5</w:t>
      </w:r>
      <w:r w:rsidR="001624D4" w:rsidRPr="001624D4">
        <w:rPr>
          <w:sz w:val="28"/>
          <w:szCs w:val="28"/>
        </w:rPr>
        <w:t xml:space="preserve"> Порядка</w:t>
      </w:r>
      <w:r w:rsidRPr="001624D4">
        <w:rPr>
          <w:rFonts w:eastAsiaTheme="minorHAnsi"/>
          <w:sz w:val="28"/>
          <w:szCs w:val="28"/>
          <w:lang w:eastAsia="en-US"/>
        </w:rPr>
        <w:t xml:space="preserve">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 xml:space="preserve">В случае непредставления субъектом контроля документов и информации по повторному запросу Органа контроля по истечении срока </w:t>
      </w:r>
      <w:r w:rsidRPr="001624D4">
        <w:rPr>
          <w:rFonts w:eastAsiaTheme="minorHAnsi"/>
          <w:sz w:val="28"/>
          <w:szCs w:val="28"/>
          <w:lang w:eastAsia="en-US"/>
        </w:rPr>
        <w:lastRenderedPageBreak/>
        <w:t>приостановления проверки</w:t>
      </w:r>
      <w:r w:rsidR="004974FD">
        <w:rPr>
          <w:rFonts w:eastAsiaTheme="minorHAnsi"/>
          <w:sz w:val="28"/>
          <w:szCs w:val="28"/>
          <w:lang w:eastAsia="en-US"/>
        </w:rPr>
        <w:t>,</w:t>
      </w:r>
      <w:r w:rsidRPr="001624D4">
        <w:rPr>
          <w:rFonts w:eastAsiaTheme="minorHAnsi"/>
          <w:sz w:val="28"/>
          <w:szCs w:val="28"/>
          <w:lang w:eastAsia="en-US"/>
        </w:rPr>
        <w:t xml:space="preserve"> в соответствии с</w:t>
      </w:r>
      <w:r w:rsidR="006C179E">
        <w:rPr>
          <w:rFonts w:eastAsiaTheme="minorHAnsi"/>
          <w:sz w:val="28"/>
          <w:szCs w:val="28"/>
          <w:lang w:eastAsia="en-US"/>
        </w:rPr>
        <w:t xml:space="preserve"> подпунктом «г» </w:t>
      </w:r>
      <w:hyperlink w:anchor="Par27" w:history="1">
        <w:r w:rsidRPr="001624D4">
          <w:rPr>
            <w:rFonts w:eastAsiaTheme="minorHAnsi"/>
            <w:sz w:val="28"/>
            <w:szCs w:val="28"/>
            <w:lang w:eastAsia="en-US"/>
          </w:rPr>
          <w:t xml:space="preserve">  пункта </w:t>
        </w:r>
      </w:hyperlink>
      <w:r w:rsidR="001624D4" w:rsidRPr="001624D4">
        <w:rPr>
          <w:sz w:val="28"/>
          <w:szCs w:val="28"/>
        </w:rPr>
        <w:t>3.1</w:t>
      </w:r>
      <w:r w:rsidR="00B941ED" w:rsidRPr="00B941ED">
        <w:rPr>
          <w:sz w:val="28"/>
          <w:szCs w:val="28"/>
        </w:rPr>
        <w:t>3</w:t>
      </w:r>
      <w:r w:rsidRPr="001624D4">
        <w:rPr>
          <w:rFonts w:eastAsiaTheme="minorHAnsi"/>
          <w:sz w:val="28"/>
          <w:szCs w:val="28"/>
          <w:lang w:eastAsia="en-US"/>
        </w:rPr>
        <w:t xml:space="preserve"> </w:t>
      </w:r>
      <w:r w:rsidR="001624D4" w:rsidRPr="001624D4">
        <w:rPr>
          <w:rFonts w:eastAsiaTheme="minorHAnsi"/>
          <w:sz w:val="28"/>
          <w:szCs w:val="28"/>
          <w:lang w:eastAsia="en-US"/>
        </w:rPr>
        <w:t>Порядка</w:t>
      </w:r>
      <w:r w:rsidRPr="001624D4">
        <w:rPr>
          <w:rFonts w:eastAsiaTheme="minorHAnsi"/>
          <w:sz w:val="28"/>
          <w:szCs w:val="28"/>
          <w:lang w:eastAsia="en-US"/>
        </w:rPr>
        <w:t xml:space="preserve"> проверка возобновляется.</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Факт непредставления субъектом контроля документов и информации фиксируется в акте, который оформляется по результатам проверки.</w:t>
      </w:r>
    </w:p>
    <w:p w:rsidR="00AA29DA" w:rsidRPr="001624D4" w:rsidRDefault="00E46B46" w:rsidP="001624D4">
      <w:pPr>
        <w:autoSpaceDE w:val="0"/>
        <w:autoSpaceDN w:val="0"/>
        <w:adjustRightInd w:val="0"/>
        <w:ind w:firstLine="539"/>
        <w:jc w:val="both"/>
        <w:rPr>
          <w:rFonts w:eastAsiaTheme="minorHAnsi"/>
          <w:sz w:val="28"/>
          <w:szCs w:val="28"/>
          <w:lang w:eastAsia="en-US"/>
        </w:rPr>
      </w:pPr>
      <w:bookmarkStart w:id="6" w:name="Par11"/>
      <w:bookmarkEnd w:id="6"/>
      <w:r w:rsidRPr="001624D4">
        <w:rPr>
          <w:rFonts w:eastAsiaTheme="minorHAnsi"/>
          <w:sz w:val="28"/>
          <w:szCs w:val="28"/>
          <w:lang w:eastAsia="en-US"/>
        </w:rPr>
        <w:t>3</w:t>
      </w:r>
      <w:r w:rsidR="00AA29DA" w:rsidRPr="001624D4">
        <w:rPr>
          <w:rFonts w:eastAsiaTheme="minorHAnsi"/>
          <w:sz w:val="28"/>
          <w:szCs w:val="28"/>
          <w:lang w:eastAsia="en-US"/>
        </w:rPr>
        <w:t>.</w:t>
      </w:r>
      <w:r w:rsidR="00DA2668">
        <w:rPr>
          <w:rFonts w:eastAsiaTheme="minorHAnsi"/>
          <w:sz w:val="28"/>
          <w:szCs w:val="28"/>
          <w:lang w:eastAsia="en-US"/>
        </w:rPr>
        <w:t>8</w:t>
      </w:r>
      <w:r w:rsidRPr="001624D4">
        <w:rPr>
          <w:rFonts w:eastAsiaTheme="minorHAnsi"/>
          <w:sz w:val="28"/>
          <w:szCs w:val="28"/>
          <w:lang w:eastAsia="en-US"/>
        </w:rPr>
        <w:t>.</w:t>
      </w:r>
      <w:r w:rsidR="00AA29DA" w:rsidRPr="001624D4">
        <w:rPr>
          <w:rFonts w:eastAsiaTheme="minorHAnsi"/>
          <w:sz w:val="28"/>
          <w:szCs w:val="28"/>
          <w:lang w:eastAsia="en-US"/>
        </w:rPr>
        <w:t xml:space="preserve"> Срок проведения выездной проверки не может превышать 30 рабочих дней.</w:t>
      </w:r>
    </w:p>
    <w:p w:rsidR="00AA29DA" w:rsidRPr="001624D4" w:rsidRDefault="00E46B46" w:rsidP="001624D4">
      <w:pPr>
        <w:autoSpaceDE w:val="0"/>
        <w:autoSpaceDN w:val="0"/>
        <w:adjustRightInd w:val="0"/>
        <w:ind w:firstLine="539"/>
        <w:jc w:val="both"/>
        <w:rPr>
          <w:rFonts w:eastAsiaTheme="minorHAnsi"/>
          <w:sz w:val="28"/>
          <w:szCs w:val="28"/>
          <w:lang w:eastAsia="en-US"/>
        </w:rPr>
      </w:pPr>
      <w:bookmarkStart w:id="7" w:name="Par13"/>
      <w:bookmarkEnd w:id="7"/>
      <w:r w:rsidRPr="001624D4">
        <w:rPr>
          <w:rFonts w:eastAsiaTheme="minorHAnsi"/>
          <w:sz w:val="28"/>
          <w:szCs w:val="28"/>
          <w:lang w:eastAsia="en-US"/>
        </w:rPr>
        <w:t>3.</w:t>
      </w:r>
      <w:r w:rsidR="00DA2668">
        <w:rPr>
          <w:rFonts w:eastAsiaTheme="minorHAnsi"/>
          <w:sz w:val="28"/>
          <w:szCs w:val="28"/>
          <w:lang w:eastAsia="en-US"/>
        </w:rPr>
        <w:t>9</w:t>
      </w:r>
      <w:r w:rsidR="00AA29DA" w:rsidRPr="001624D4">
        <w:rPr>
          <w:rFonts w:eastAsiaTheme="minorHAnsi"/>
          <w:sz w:val="28"/>
          <w:szCs w:val="28"/>
          <w:lang w:eastAsia="en-US"/>
        </w:rPr>
        <w:t>. В ходе выездной проверки проводятся контрольные действия по документальному и фактическому изучению деятельности субъекта контроля.</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AA29DA" w:rsidRPr="001624D4" w:rsidRDefault="00E46B46"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3.1</w:t>
      </w:r>
      <w:r w:rsidR="00DA2668">
        <w:rPr>
          <w:rFonts w:eastAsiaTheme="minorHAnsi"/>
          <w:sz w:val="28"/>
          <w:szCs w:val="28"/>
          <w:lang w:eastAsia="en-US"/>
        </w:rPr>
        <w:t>0</w:t>
      </w:r>
      <w:r w:rsidR="00AA29DA" w:rsidRPr="001624D4">
        <w:rPr>
          <w:rFonts w:eastAsiaTheme="minorHAnsi"/>
          <w:sz w:val="28"/>
          <w:szCs w:val="28"/>
          <w:lang w:eastAsia="en-US"/>
        </w:rPr>
        <w:t xml:space="preserve">. Срок проведения выездной или камеральной проверки может быть продлен не более чем на 10 рабочих дней </w:t>
      </w:r>
      <w:r w:rsidR="00966A4B">
        <w:rPr>
          <w:rFonts w:eastAsiaTheme="minorHAnsi"/>
          <w:sz w:val="28"/>
          <w:szCs w:val="28"/>
          <w:lang w:eastAsia="en-US"/>
        </w:rPr>
        <w:t>согласно</w:t>
      </w:r>
      <w:r w:rsidR="00AA29DA" w:rsidRPr="001624D4">
        <w:rPr>
          <w:rFonts w:eastAsiaTheme="minorHAnsi"/>
          <w:sz w:val="28"/>
          <w:szCs w:val="28"/>
          <w:lang w:eastAsia="en-US"/>
        </w:rPr>
        <w:t xml:space="preserve"> </w:t>
      </w:r>
      <w:r w:rsidR="001624D4">
        <w:rPr>
          <w:rFonts w:eastAsiaTheme="minorHAnsi"/>
          <w:sz w:val="28"/>
          <w:szCs w:val="28"/>
          <w:lang w:eastAsia="en-US"/>
        </w:rPr>
        <w:t>приказу</w:t>
      </w:r>
      <w:r w:rsidR="00AA29DA" w:rsidRPr="001624D4">
        <w:rPr>
          <w:rFonts w:eastAsiaTheme="minorHAnsi"/>
          <w:sz w:val="28"/>
          <w:szCs w:val="28"/>
          <w:lang w:eastAsia="en-US"/>
        </w:rPr>
        <w:t xml:space="preserve"> </w:t>
      </w:r>
      <w:r w:rsidR="001624D4">
        <w:rPr>
          <w:rFonts w:eastAsiaTheme="minorHAnsi"/>
          <w:sz w:val="28"/>
          <w:szCs w:val="28"/>
          <w:lang w:eastAsia="en-US"/>
        </w:rPr>
        <w:t>начальника</w:t>
      </w:r>
      <w:r w:rsidR="00AA29DA" w:rsidRPr="001624D4">
        <w:rPr>
          <w:rFonts w:eastAsiaTheme="minorHAnsi"/>
          <w:sz w:val="28"/>
          <w:szCs w:val="28"/>
          <w:lang w:eastAsia="en-US"/>
        </w:rPr>
        <w:t xml:space="preserve"> Органа контроля.</w:t>
      </w:r>
    </w:p>
    <w:p w:rsidR="00AA29DA" w:rsidRPr="001624D4" w:rsidRDefault="00AA29DA"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AA29DA" w:rsidRPr="001624D4" w:rsidRDefault="00AA29DA"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AA29DA" w:rsidRPr="001624D4" w:rsidRDefault="00E46B46"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3</w:t>
      </w:r>
      <w:r w:rsidR="00AA29DA" w:rsidRPr="001624D4">
        <w:rPr>
          <w:rFonts w:eastAsiaTheme="minorHAnsi"/>
          <w:sz w:val="28"/>
          <w:szCs w:val="28"/>
          <w:lang w:eastAsia="en-US"/>
        </w:rPr>
        <w:t>.</w:t>
      </w:r>
      <w:r w:rsidRPr="001624D4">
        <w:rPr>
          <w:rFonts w:eastAsiaTheme="minorHAnsi"/>
          <w:sz w:val="28"/>
          <w:szCs w:val="28"/>
          <w:lang w:eastAsia="en-US"/>
        </w:rPr>
        <w:t>1</w:t>
      </w:r>
      <w:r w:rsidR="00DA2668">
        <w:rPr>
          <w:rFonts w:eastAsiaTheme="minorHAnsi"/>
          <w:sz w:val="28"/>
          <w:szCs w:val="28"/>
          <w:lang w:eastAsia="en-US"/>
        </w:rPr>
        <w:t>1</w:t>
      </w:r>
      <w:r w:rsidRPr="001624D4">
        <w:rPr>
          <w:rFonts w:eastAsiaTheme="minorHAnsi"/>
          <w:sz w:val="28"/>
          <w:szCs w:val="28"/>
          <w:lang w:eastAsia="en-US"/>
        </w:rPr>
        <w:t>.</w:t>
      </w:r>
      <w:r w:rsidR="00AA29DA" w:rsidRPr="001624D4">
        <w:rPr>
          <w:rFonts w:eastAsiaTheme="minorHAnsi"/>
          <w:sz w:val="28"/>
          <w:szCs w:val="28"/>
          <w:lang w:eastAsia="en-US"/>
        </w:rPr>
        <w:t xml:space="preserve"> В рамках выездной или камеральной проверки проводится встречная проверка </w:t>
      </w:r>
      <w:r w:rsidR="00ED6A94">
        <w:rPr>
          <w:rFonts w:eastAsiaTheme="minorHAnsi"/>
          <w:sz w:val="28"/>
          <w:szCs w:val="28"/>
          <w:lang w:eastAsia="en-US"/>
        </w:rPr>
        <w:t>согласно</w:t>
      </w:r>
      <w:r w:rsidR="00AA29DA" w:rsidRPr="001624D4">
        <w:rPr>
          <w:rFonts w:eastAsiaTheme="minorHAnsi"/>
          <w:sz w:val="28"/>
          <w:szCs w:val="28"/>
          <w:lang w:eastAsia="en-US"/>
        </w:rPr>
        <w:t xml:space="preserve"> </w:t>
      </w:r>
      <w:r w:rsidR="005D4FC3" w:rsidRPr="001624D4">
        <w:rPr>
          <w:rFonts w:eastAsiaTheme="minorHAnsi"/>
          <w:sz w:val="28"/>
          <w:szCs w:val="28"/>
          <w:lang w:eastAsia="en-US"/>
        </w:rPr>
        <w:t>приказу начальника</w:t>
      </w:r>
      <w:r w:rsidR="00AA29DA" w:rsidRPr="001624D4">
        <w:rPr>
          <w:rFonts w:eastAsiaTheme="minorHAnsi"/>
          <w:sz w:val="28"/>
          <w:szCs w:val="28"/>
          <w:lang w:eastAsia="en-US"/>
        </w:rPr>
        <w:t xml:space="preserve">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AA29DA" w:rsidRPr="001624D4" w:rsidRDefault="00AA29DA"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AA29DA" w:rsidRPr="001624D4" w:rsidRDefault="006457CB"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lastRenderedPageBreak/>
        <w:t>3</w:t>
      </w:r>
      <w:r w:rsidR="00AA29DA" w:rsidRPr="001624D4">
        <w:rPr>
          <w:rFonts w:eastAsiaTheme="minorHAnsi"/>
          <w:sz w:val="28"/>
          <w:szCs w:val="28"/>
          <w:lang w:eastAsia="en-US"/>
        </w:rPr>
        <w:t>.</w:t>
      </w:r>
      <w:r w:rsidRPr="001624D4">
        <w:rPr>
          <w:rFonts w:eastAsiaTheme="minorHAnsi"/>
          <w:sz w:val="28"/>
          <w:szCs w:val="28"/>
          <w:lang w:eastAsia="en-US"/>
        </w:rPr>
        <w:t>1</w:t>
      </w:r>
      <w:r w:rsidR="00DA2668">
        <w:rPr>
          <w:rFonts w:eastAsiaTheme="minorHAnsi"/>
          <w:sz w:val="28"/>
          <w:szCs w:val="28"/>
          <w:lang w:eastAsia="en-US"/>
        </w:rPr>
        <w:t>2</w:t>
      </w:r>
      <w:r w:rsidRPr="001624D4">
        <w:rPr>
          <w:rFonts w:eastAsiaTheme="minorHAnsi"/>
          <w:sz w:val="28"/>
          <w:szCs w:val="28"/>
          <w:lang w:eastAsia="en-US"/>
        </w:rPr>
        <w:t>.</w:t>
      </w:r>
      <w:r w:rsidR="00AA29DA" w:rsidRPr="001624D4">
        <w:rPr>
          <w:rFonts w:eastAsiaTheme="minorHAnsi"/>
          <w:sz w:val="28"/>
          <w:szCs w:val="28"/>
          <w:lang w:eastAsia="en-US"/>
        </w:rPr>
        <w:t xml:space="preserve"> Встречная проверка проводится в порядке, установленном </w:t>
      </w:r>
      <w:r w:rsidR="006F557F" w:rsidRPr="001624D4">
        <w:rPr>
          <w:rFonts w:eastAsiaTheme="minorHAnsi"/>
          <w:sz w:val="28"/>
          <w:szCs w:val="28"/>
          <w:lang w:eastAsia="en-US"/>
        </w:rPr>
        <w:t xml:space="preserve">Порядком </w:t>
      </w:r>
      <w:r w:rsidR="00AA29DA" w:rsidRPr="001624D4">
        <w:rPr>
          <w:rFonts w:eastAsiaTheme="minorHAnsi"/>
          <w:sz w:val="28"/>
          <w:szCs w:val="28"/>
          <w:lang w:eastAsia="en-US"/>
        </w:rPr>
        <w:t xml:space="preserve">для выездных и камеральных проверок в соответствии с </w:t>
      </w:r>
      <w:hyperlink w:anchor="Par0" w:history="1">
        <w:r w:rsidR="006F557F" w:rsidRPr="001624D4">
          <w:rPr>
            <w:rFonts w:eastAsiaTheme="minorHAnsi"/>
            <w:sz w:val="28"/>
            <w:szCs w:val="28"/>
            <w:lang w:eastAsia="en-US"/>
          </w:rPr>
          <w:t>п</w:t>
        </w:r>
        <w:r w:rsidR="00AA29DA" w:rsidRPr="001624D4">
          <w:rPr>
            <w:rFonts w:eastAsiaTheme="minorHAnsi"/>
            <w:sz w:val="28"/>
            <w:szCs w:val="28"/>
            <w:lang w:eastAsia="en-US"/>
          </w:rPr>
          <w:t xml:space="preserve">унктами </w:t>
        </w:r>
      </w:hyperlink>
      <w:r w:rsidR="006F557F" w:rsidRPr="001624D4">
        <w:rPr>
          <w:rFonts w:eastAsiaTheme="minorHAnsi"/>
          <w:sz w:val="28"/>
          <w:szCs w:val="28"/>
          <w:lang w:eastAsia="en-US"/>
        </w:rPr>
        <w:t>3.</w:t>
      </w:r>
      <w:r w:rsidR="00D11D25">
        <w:rPr>
          <w:rFonts w:eastAsiaTheme="minorHAnsi"/>
          <w:sz w:val="28"/>
          <w:szCs w:val="28"/>
          <w:lang w:eastAsia="en-US"/>
        </w:rPr>
        <w:t>1</w:t>
      </w:r>
      <w:r w:rsidR="00AA29DA" w:rsidRPr="001624D4">
        <w:rPr>
          <w:rFonts w:eastAsiaTheme="minorHAnsi"/>
          <w:sz w:val="28"/>
          <w:szCs w:val="28"/>
          <w:lang w:eastAsia="en-US"/>
        </w:rPr>
        <w:t xml:space="preserve"> -</w:t>
      </w:r>
      <w:r w:rsidR="001A5E66">
        <w:rPr>
          <w:rFonts w:eastAsiaTheme="minorHAnsi"/>
          <w:sz w:val="28"/>
          <w:szCs w:val="28"/>
          <w:lang w:eastAsia="en-US"/>
        </w:rPr>
        <w:t xml:space="preserve"> </w:t>
      </w:r>
      <w:r w:rsidR="006F557F" w:rsidRPr="001624D4">
        <w:rPr>
          <w:rFonts w:eastAsiaTheme="minorHAnsi"/>
          <w:sz w:val="28"/>
          <w:szCs w:val="28"/>
          <w:lang w:eastAsia="en-US"/>
        </w:rPr>
        <w:t>3.</w:t>
      </w:r>
      <w:r w:rsidR="00D11D25">
        <w:rPr>
          <w:rFonts w:eastAsiaTheme="minorHAnsi"/>
          <w:sz w:val="28"/>
          <w:szCs w:val="28"/>
          <w:lang w:eastAsia="en-US"/>
        </w:rPr>
        <w:t>4</w:t>
      </w:r>
      <w:r w:rsidR="00AA29DA" w:rsidRPr="001624D4">
        <w:rPr>
          <w:rFonts w:eastAsiaTheme="minorHAnsi"/>
          <w:sz w:val="28"/>
          <w:szCs w:val="28"/>
          <w:lang w:eastAsia="en-US"/>
        </w:rPr>
        <w:t xml:space="preserve">,  </w:t>
      </w:r>
      <w:r w:rsidR="006F557F" w:rsidRPr="001624D4">
        <w:rPr>
          <w:rFonts w:eastAsiaTheme="minorHAnsi"/>
          <w:sz w:val="28"/>
          <w:szCs w:val="28"/>
          <w:lang w:eastAsia="en-US"/>
        </w:rPr>
        <w:t>3.</w:t>
      </w:r>
      <w:r w:rsidR="00D11D25">
        <w:rPr>
          <w:rFonts w:eastAsiaTheme="minorHAnsi"/>
          <w:sz w:val="28"/>
          <w:szCs w:val="28"/>
          <w:lang w:eastAsia="en-US"/>
        </w:rPr>
        <w:t>9</w:t>
      </w:r>
      <w:r w:rsidR="001624D4" w:rsidRPr="001624D4">
        <w:rPr>
          <w:rFonts w:eastAsiaTheme="minorHAnsi"/>
          <w:sz w:val="28"/>
          <w:szCs w:val="28"/>
          <w:lang w:eastAsia="en-US"/>
        </w:rPr>
        <w:t xml:space="preserve"> </w:t>
      </w:r>
      <w:r w:rsidR="006F557F" w:rsidRPr="001624D4">
        <w:rPr>
          <w:rFonts w:eastAsiaTheme="minorHAnsi"/>
          <w:sz w:val="28"/>
          <w:szCs w:val="28"/>
          <w:lang w:eastAsia="en-US"/>
        </w:rPr>
        <w:t>Порядка</w:t>
      </w:r>
      <w:r w:rsidR="00AA29DA" w:rsidRPr="001624D4">
        <w:rPr>
          <w:rFonts w:eastAsiaTheme="minorHAnsi"/>
          <w:sz w:val="28"/>
          <w:szCs w:val="28"/>
          <w:lang w:eastAsia="en-US"/>
        </w:rPr>
        <w:t>.</w:t>
      </w:r>
    </w:p>
    <w:p w:rsidR="00AA29DA" w:rsidRPr="001624D4" w:rsidRDefault="00AA29DA"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Срок проведения встречной проверки не может превышать 20 рабочих дней.</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3.</w:t>
      </w:r>
      <w:r w:rsidR="006457CB" w:rsidRPr="001624D4">
        <w:rPr>
          <w:rFonts w:eastAsiaTheme="minorHAnsi"/>
          <w:sz w:val="28"/>
          <w:szCs w:val="28"/>
          <w:lang w:eastAsia="en-US"/>
        </w:rPr>
        <w:t>1</w:t>
      </w:r>
      <w:r w:rsidR="00DA2668">
        <w:rPr>
          <w:rFonts w:eastAsiaTheme="minorHAnsi"/>
          <w:sz w:val="28"/>
          <w:szCs w:val="28"/>
          <w:lang w:eastAsia="en-US"/>
        </w:rPr>
        <w:t>3</w:t>
      </w:r>
      <w:r w:rsidR="006457CB" w:rsidRPr="001624D4">
        <w:rPr>
          <w:rFonts w:eastAsiaTheme="minorHAnsi"/>
          <w:sz w:val="28"/>
          <w:szCs w:val="28"/>
          <w:lang w:eastAsia="en-US"/>
        </w:rPr>
        <w:t>.</w:t>
      </w:r>
      <w:r w:rsidRPr="001624D4">
        <w:rPr>
          <w:rFonts w:eastAsiaTheme="minorHAnsi"/>
          <w:sz w:val="28"/>
          <w:szCs w:val="28"/>
          <w:lang w:eastAsia="en-US"/>
        </w:rPr>
        <w:t xml:space="preserve"> Проведение выездной или камеральной проверки </w:t>
      </w:r>
      <w:r w:rsidR="00ED6A94">
        <w:rPr>
          <w:rFonts w:eastAsiaTheme="minorHAnsi"/>
          <w:sz w:val="28"/>
          <w:szCs w:val="28"/>
          <w:lang w:eastAsia="en-US"/>
        </w:rPr>
        <w:t>согласно</w:t>
      </w:r>
      <w:r w:rsidRPr="001624D4">
        <w:rPr>
          <w:rFonts w:eastAsiaTheme="minorHAnsi"/>
          <w:sz w:val="28"/>
          <w:szCs w:val="28"/>
          <w:lang w:eastAsia="en-US"/>
        </w:rPr>
        <w:t xml:space="preserve"> </w:t>
      </w:r>
      <w:r w:rsidR="001624D4">
        <w:rPr>
          <w:rFonts w:eastAsiaTheme="minorHAnsi"/>
          <w:sz w:val="28"/>
          <w:szCs w:val="28"/>
          <w:lang w:eastAsia="en-US"/>
        </w:rPr>
        <w:t>приказу начальника</w:t>
      </w:r>
      <w:r w:rsidRPr="001624D4">
        <w:rPr>
          <w:rFonts w:eastAsiaTheme="minorHAnsi"/>
          <w:sz w:val="28"/>
          <w:szCs w:val="28"/>
          <w:lang w:eastAsia="en-US"/>
        </w:rPr>
        <w:t xml:space="preserve">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8" w:name="Par24"/>
      <w:bookmarkEnd w:id="8"/>
      <w:r w:rsidRPr="001624D4">
        <w:rPr>
          <w:rFonts w:eastAsiaTheme="minorHAnsi"/>
          <w:sz w:val="28"/>
          <w:szCs w:val="28"/>
          <w:lang w:eastAsia="en-US"/>
        </w:rPr>
        <w:t>а) на период проведения встречной проверки, но не более чем на 20 рабочих дней;</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9" w:name="Par25"/>
      <w:bookmarkEnd w:id="9"/>
      <w:r w:rsidRPr="001624D4">
        <w:rPr>
          <w:rFonts w:eastAsiaTheme="minorHAnsi"/>
          <w:sz w:val="28"/>
          <w:szCs w:val="28"/>
          <w:lang w:eastAsia="en-US"/>
        </w:rPr>
        <w:t>б) на период организации и проведения экспертиз, но не более чем на 20 рабочих дней;</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10" w:name="Par26"/>
      <w:bookmarkEnd w:id="10"/>
      <w:r w:rsidRPr="001624D4">
        <w:rPr>
          <w:rFonts w:eastAsiaTheme="minorHAnsi"/>
          <w:sz w:val="28"/>
          <w:szCs w:val="28"/>
          <w:lang w:eastAsia="en-US"/>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11" w:name="Par27"/>
      <w:bookmarkEnd w:id="11"/>
      <w:r w:rsidRPr="001624D4">
        <w:rPr>
          <w:rFonts w:eastAsiaTheme="minorHAnsi"/>
          <w:sz w:val="28"/>
          <w:szCs w:val="28"/>
          <w:lang w:eastAsia="en-US"/>
        </w:rPr>
        <w:t xml:space="preserve">г) на период, необходимый для представления субъектом контроля документов и информации по повторному запросу Органа контроля в соответствии с </w:t>
      </w:r>
      <w:hyperlink w:anchor="Par7" w:history="1">
        <w:r w:rsidR="006F557F" w:rsidRPr="001624D4">
          <w:rPr>
            <w:rFonts w:eastAsiaTheme="minorHAnsi"/>
            <w:sz w:val="28"/>
            <w:szCs w:val="28"/>
            <w:lang w:eastAsia="en-US"/>
          </w:rPr>
          <w:t>п</w:t>
        </w:r>
        <w:r w:rsidRPr="001624D4">
          <w:rPr>
            <w:rFonts w:eastAsiaTheme="minorHAnsi"/>
            <w:sz w:val="28"/>
            <w:szCs w:val="28"/>
            <w:lang w:eastAsia="en-US"/>
          </w:rPr>
          <w:t>унктом</w:t>
        </w:r>
        <w:r w:rsidRPr="001624D4">
          <w:rPr>
            <w:rFonts w:eastAsiaTheme="minorHAnsi"/>
            <w:color w:val="0000FF"/>
            <w:sz w:val="28"/>
            <w:szCs w:val="28"/>
            <w:lang w:eastAsia="en-US"/>
          </w:rPr>
          <w:t xml:space="preserve"> </w:t>
        </w:r>
      </w:hyperlink>
      <w:r w:rsidR="006F557F" w:rsidRPr="001624D4">
        <w:rPr>
          <w:rFonts w:eastAsiaTheme="minorHAnsi"/>
          <w:sz w:val="28"/>
          <w:szCs w:val="28"/>
          <w:lang w:eastAsia="en-US"/>
        </w:rPr>
        <w:t>3.</w:t>
      </w:r>
      <w:r w:rsidR="00D11D25">
        <w:rPr>
          <w:rFonts w:eastAsiaTheme="minorHAnsi"/>
          <w:sz w:val="28"/>
          <w:szCs w:val="28"/>
          <w:lang w:eastAsia="en-US"/>
        </w:rPr>
        <w:t>7</w:t>
      </w:r>
      <w:r w:rsidRPr="001624D4">
        <w:rPr>
          <w:rFonts w:eastAsiaTheme="minorHAnsi"/>
          <w:sz w:val="28"/>
          <w:szCs w:val="28"/>
          <w:lang w:eastAsia="en-US"/>
        </w:rPr>
        <w:t xml:space="preserve"> </w:t>
      </w:r>
      <w:r w:rsidR="006F557F" w:rsidRPr="001624D4">
        <w:rPr>
          <w:rFonts w:eastAsiaTheme="minorHAnsi"/>
          <w:sz w:val="28"/>
          <w:szCs w:val="28"/>
          <w:lang w:eastAsia="en-US"/>
        </w:rPr>
        <w:t>Порядка</w:t>
      </w:r>
      <w:r w:rsidRPr="001624D4">
        <w:rPr>
          <w:rFonts w:eastAsiaTheme="minorHAnsi"/>
          <w:sz w:val="28"/>
          <w:szCs w:val="28"/>
          <w:lang w:eastAsia="en-US"/>
        </w:rPr>
        <w:t>, но не более чем на 10 рабочих дней;</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12" w:name="Par28"/>
      <w:bookmarkEnd w:id="12"/>
      <w:r w:rsidRPr="001624D4">
        <w:rPr>
          <w:rFonts w:eastAsiaTheme="minorHAnsi"/>
          <w:sz w:val="28"/>
          <w:szCs w:val="28"/>
          <w:lang w:eastAsia="en-US"/>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3</w:t>
      </w:r>
      <w:r w:rsidR="006457CB" w:rsidRPr="001624D4">
        <w:rPr>
          <w:rFonts w:eastAsiaTheme="minorHAnsi"/>
          <w:sz w:val="28"/>
          <w:szCs w:val="28"/>
          <w:lang w:eastAsia="en-US"/>
        </w:rPr>
        <w:t>.1</w:t>
      </w:r>
      <w:r w:rsidR="00DA2668">
        <w:rPr>
          <w:rFonts w:eastAsiaTheme="minorHAnsi"/>
          <w:sz w:val="28"/>
          <w:szCs w:val="28"/>
          <w:lang w:eastAsia="en-US"/>
        </w:rPr>
        <w:t>4</w:t>
      </w:r>
      <w:r w:rsidRPr="001624D4">
        <w:rPr>
          <w:rFonts w:eastAsiaTheme="minorHAnsi"/>
          <w:sz w:val="28"/>
          <w:szCs w:val="28"/>
          <w:lang w:eastAsia="en-US"/>
        </w:rPr>
        <w:t>. Решение о возобновлении проведения выездной или камеральной проверки принимается в срок не более 2 рабочих дней:</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 xml:space="preserve">а) после завершения проведения встречной проверки и (или) экспертизы </w:t>
      </w:r>
      <w:r w:rsidRPr="00330988">
        <w:rPr>
          <w:rFonts w:eastAsiaTheme="minorHAnsi"/>
          <w:sz w:val="28"/>
          <w:szCs w:val="28"/>
          <w:lang w:eastAsia="en-US"/>
        </w:rPr>
        <w:t>согласно</w:t>
      </w:r>
      <w:r w:rsidR="00D11D25">
        <w:rPr>
          <w:rFonts w:eastAsiaTheme="minorHAnsi"/>
          <w:sz w:val="28"/>
          <w:szCs w:val="28"/>
          <w:lang w:eastAsia="en-US"/>
        </w:rPr>
        <w:t xml:space="preserve"> подпункту «а» и «б»</w:t>
      </w:r>
      <w:r w:rsidR="00330988" w:rsidRPr="00330988">
        <w:rPr>
          <w:sz w:val="28"/>
          <w:szCs w:val="28"/>
        </w:rPr>
        <w:t xml:space="preserve"> </w:t>
      </w:r>
      <w:r w:rsidR="00285700" w:rsidRPr="00330988">
        <w:rPr>
          <w:rFonts w:eastAsiaTheme="minorHAnsi"/>
          <w:sz w:val="28"/>
          <w:szCs w:val="28"/>
          <w:lang w:eastAsia="en-US"/>
        </w:rPr>
        <w:t xml:space="preserve"> пункта 3.1</w:t>
      </w:r>
      <w:r w:rsidR="00D11D25">
        <w:rPr>
          <w:rFonts w:eastAsiaTheme="minorHAnsi"/>
          <w:sz w:val="28"/>
          <w:szCs w:val="28"/>
          <w:lang w:eastAsia="en-US"/>
        </w:rPr>
        <w:t>3</w:t>
      </w:r>
      <w:r w:rsidR="00285700" w:rsidRPr="00330988">
        <w:rPr>
          <w:rFonts w:eastAsiaTheme="minorHAnsi"/>
          <w:sz w:val="28"/>
          <w:szCs w:val="28"/>
          <w:lang w:eastAsia="en-US"/>
        </w:rPr>
        <w:t xml:space="preserve"> Порядка</w:t>
      </w:r>
      <w:r w:rsidRPr="001624D4">
        <w:rPr>
          <w:rFonts w:eastAsiaTheme="minorHAnsi"/>
          <w:sz w:val="28"/>
          <w:szCs w:val="28"/>
          <w:lang w:eastAsia="en-US"/>
        </w:rPr>
        <w:t>;</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 xml:space="preserve">б) после устранения причин приостановления проведения проверки, указанных в </w:t>
      </w:r>
      <w:r w:rsidR="00D11D25">
        <w:rPr>
          <w:rFonts w:eastAsiaTheme="minorHAnsi"/>
          <w:sz w:val="28"/>
          <w:szCs w:val="28"/>
          <w:lang w:eastAsia="en-US"/>
        </w:rPr>
        <w:t>подпунктах «в» - «д»</w:t>
      </w:r>
      <w:r w:rsidR="00330988">
        <w:rPr>
          <w:rFonts w:eastAsiaTheme="minorHAnsi"/>
          <w:sz w:val="28"/>
          <w:szCs w:val="28"/>
          <w:lang w:eastAsia="en-US"/>
        </w:rPr>
        <w:t xml:space="preserve"> </w:t>
      </w:r>
      <w:r w:rsidR="00D11D25">
        <w:rPr>
          <w:rFonts w:eastAsiaTheme="minorHAnsi"/>
          <w:sz w:val="28"/>
          <w:szCs w:val="28"/>
          <w:lang w:eastAsia="en-US"/>
        </w:rPr>
        <w:t xml:space="preserve"> </w:t>
      </w:r>
      <w:r w:rsidR="00285700" w:rsidRPr="001624D4">
        <w:rPr>
          <w:rFonts w:eastAsiaTheme="minorHAnsi"/>
          <w:sz w:val="28"/>
          <w:szCs w:val="28"/>
          <w:lang w:eastAsia="en-US"/>
        </w:rPr>
        <w:t>пункта 3.1</w:t>
      </w:r>
      <w:r w:rsidR="00D11D25">
        <w:rPr>
          <w:rFonts w:eastAsiaTheme="minorHAnsi"/>
          <w:sz w:val="28"/>
          <w:szCs w:val="28"/>
          <w:lang w:eastAsia="en-US"/>
        </w:rPr>
        <w:t>3</w:t>
      </w:r>
      <w:r w:rsidR="00285700" w:rsidRPr="001624D4">
        <w:rPr>
          <w:rFonts w:eastAsiaTheme="minorHAnsi"/>
          <w:sz w:val="28"/>
          <w:szCs w:val="28"/>
          <w:lang w:eastAsia="en-US"/>
        </w:rPr>
        <w:t xml:space="preserve"> Порядка</w:t>
      </w:r>
      <w:r w:rsidRPr="001624D4">
        <w:rPr>
          <w:rFonts w:eastAsiaTheme="minorHAnsi"/>
          <w:sz w:val="28"/>
          <w:szCs w:val="28"/>
          <w:lang w:eastAsia="en-US"/>
        </w:rPr>
        <w:t>;</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7D0512">
        <w:rPr>
          <w:rFonts w:eastAsiaTheme="minorHAnsi"/>
          <w:sz w:val="28"/>
          <w:szCs w:val="28"/>
          <w:lang w:eastAsia="en-US"/>
        </w:rPr>
        <w:t xml:space="preserve">в) после истечения срока приостановления проверки в соответствии с </w:t>
      </w:r>
      <w:r w:rsidR="00D11D25">
        <w:rPr>
          <w:rFonts w:eastAsiaTheme="minorHAnsi"/>
          <w:sz w:val="28"/>
          <w:szCs w:val="28"/>
          <w:lang w:eastAsia="en-US"/>
        </w:rPr>
        <w:t>подпунктами «в» - «д»</w:t>
      </w:r>
      <w:r w:rsidR="007D0512" w:rsidRPr="007D0512">
        <w:rPr>
          <w:sz w:val="28"/>
          <w:szCs w:val="28"/>
        </w:rPr>
        <w:t xml:space="preserve"> </w:t>
      </w:r>
      <w:r w:rsidR="00D11D25">
        <w:rPr>
          <w:rFonts w:eastAsiaTheme="minorHAnsi"/>
          <w:sz w:val="28"/>
          <w:szCs w:val="28"/>
          <w:lang w:eastAsia="en-US"/>
        </w:rPr>
        <w:t xml:space="preserve"> </w:t>
      </w:r>
      <w:r w:rsidR="00285700" w:rsidRPr="007D0512">
        <w:rPr>
          <w:rFonts w:eastAsiaTheme="minorHAnsi"/>
          <w:sz w:val="28"/>
          <w:szCs w:val="28"/>
          <w:lang w:eastAsia="en-US"/>
        </w:rPr>
        <w:t>пункта 3.1</w:t>
      </w:r>
      <w:r w:rsidR="00D11D25">
        <w:rPr>
          <w:rFonts w:eastAsiaTheme="minorHAnsi"/>
          <w:sz w:val="28"/>
          <w:szCs w:val="28"/>
          <w:lang w:eastAsia="en-US"/>
        </w:rPr>
        <w:t>3</w:t>
      </w:r>
      <w:r w:rsidR="00285700" w:rsidRPr="007D0512">
        <w:rPr>
          <w:rFonts w:eastAsiaTheme="minorHAnsi"/>
          <w:sz w:val="28"/>
          <w:szCs w:val="28"/>
          <w:lang w:eastAsia="en-US"/>
        </w:rPr>
        <w:t xml:space="preserve"> Порядка</w:t>
      </w:r>
      <w:r w:rsidRPr="001624D4">
        <w:rPr>
          <w:rFonts w:eastAsiaTheme="minorHAnsi"/>
          <w:sz w:val="28"/>
          <w:szCs w:val="28"/>
          <w:lang w:eastAsia="en-US"/>
        </w:rPr>
        <w:t>.</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13" w:name="Par33"/>
      <w:bookmarkEnd w:id="13"/>
      <w:r w:rsidRPr="001624D4">
        <w:rPr>
          <w:rFonts w:eastAsiaTheme="minorHAnsi"/>
          <w:sz w:val="28"/>
          <w:szCs w:val="28"/>
          <w:lang w:eastAsia="en-US"/>
        </w:rPr>
        <w:t>3.</w:t>
      </w:r>
      <w:r w:rsidR="006457CB" w:rsidRPr="001624D4">
        <w:rPr>
          <w:rFonts w:eastAsiaTheme="minorHAnsi"/>
          <w:sz w:val="28"/>
          <w:szCs w:val="28"/>
          <w:lang w:eastAsia="en-US"/>
        </w:rPr>
        <w:t>1</w:t>
      </w:r>
      <w:r w:rsidR="00DA2668">
        <w:rPr>
          <w:rFonts w:eastAsiaTheme="minorHAnsi"/>
          <w:sz w:val="28"/>
          <w:szCs w:val="28"/>
          <w:lang w:eastAsia="en-US"/>
        </w:rPr>
        <w:t>5</w:t>
      </w:r>
      <w:r w:rsidR="006457CB" w:rsidRPr="001624D4">
        <w:rPr>
          <w:rFonts w:eastAsiaTheme="minorHAnsi"/>
          <w:sz w:val="28"/>
          <w:szCs w:val="28"/>
          <w:lang w:eastAsia="en-US"/>
        </w:rPr>
        <w:t>.</w:t>
      </w:r>
      <w:r w:rsidRPr="001624D4">
        <w:rPr>
          <w:rFonts w:eastAsiaTheme="minorHAnsi"/>
          <w:sz w:val="28"/>
          <w:szCs w:val="28"/>
          <w:lang w:eastAsia="en-US"/>
        </w:rPr>
        <w:t xml:space="preserve">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w:t>
      </w:r>
      <w:r w:rsidR="001624D4">
        <w:rPr>
          <w:rFonts w:eastAsiaTheme="minorHAnsi"/>
          <w:sz w:val="28"/>
          <w:szCs w:val="28"/>
          <w:lang w:eastAsia="en-US"/>
        </w:rPr>
        <w:t xml:space="preserve">приказом </w:t>
      </w:r>
      <w:r w:rsidRPr="001624D4">
        <w:rPr>
          <w:rFonts w:eastAsiaTheme="minorHAnsi"/>
          <w:sz w:val="28"/>
          <w:szCs w:val="28"/>
          <w:lang w:eastAsia="en-US"/>
        </w:rPr>
        <w:t>Органа контроля, в котором указываются основания продления срока проведения проверки, приостановления, возобновления проведения проверки.</w:t>
      </w:r>
    </w:p>
    <w:p w:rsidR="00AA29DA"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 xml:space="preserve">Копия </w:t>
      </w:r>
      <w:r w:rsidR="001624D4">
        <w:rPr>
          <w:rFonts w:eastAsiaTheme="minorHAnsi"/>
          <w:sz w:val="28"/>
          <w:szCs w:val="28"/>
          <w:lang w:eastAsia="en-US"/>
        </w:rPr>
        <w:t xml:space="preserve">приказа </w:t>
      </w:r>
      <w:r w:rsidRPr="001624D4">
        <w:rPr>
          <w:rFonts w:eastAsiaTheme="minorHAnsi"/>
          <w:sz w:val="28"/>
          <w:szCs w:val="28"/>
          <w:lang w:eastAsia="en-US"/>
        </w:rPr>
        <w:t xml:space="preserve">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w:t>
      </w:r>
      <w:r w:rsidRPr="001624D4">
        <w:rPr>
          <w:rFonts w:eastAsiaTheme="minorHAnsi"/>
          <w:sz w:val="28"/>
          <w:szCs w:val="28"/>
          <w:lang w:eastAsia="en-US"/>
        </w:rPr>
        <w:lastRenderedPageBreak/>
        <w:t>субъекту контроля в срок не более 3 рабочих дней со дня издания соответствующего распорядительного документа.</w:t>
      </w:r>
    </w:p>
    <w:p w:rsidR="00E75DBC" w:rsidRPr="001624D4" w:rsidRDefault="00E75DBC" w:rsidP="00E75DBC">
      <w:pPr>
        <w:autoSpaceDE w:val="0"/>
        <w:autoSpaceDN w:val="0"/>
        <w:adjustRightInd w:val="0"/>
        <w:ind w:firstLine="539"/>
        <w:jc w:val="both"/>
        <w:rPr>
          <w:rFonts w:eastAsiaTheme="minorHAnsi"/>
          <w:sz w:val="28"/>
          <w:szCs w:val="28"/>
          <w:lang w:eastAsia="en-US"/>
        </w:rPr>
      </w:pPr>
      <w:r w:rsidRPr="00C04C02">
        <w:rPr>
          <w:rFonts w:eastAsiaTheme="minorHAnsi"/>
          <w:sz w:val="28"/>
          <w:szCs w:val="28"/>
          <w:lang w:eastAsia="en-US"/>
        </w:rPr>
        <w:t xml:space="preserve">3.16. В случае непредставления или несвоевременного представления документов и информации по запросу Органа контроля в соответствии с  подпунктом «а» </w:t>
      </w:r>
      <w:hyperlink r:id="rId12" w:history="1">
        <w:r w:rsidRPr="00C04C02">
          <w:rPr>
            <w:rFonts w:eastAsiaTheme="minorHAnsi"/>
            <w:sz w:val="28"/>
            <w:szCs w:val="28"/>
            <w:lang w:eastAsia="en-US"/>
          </w:rPr>
          <w:t xml:space="preserve">пункта </w:t>
        </w:r>
      </w:hyperlink>
      <w:r w:rsidRPr="00C04C02">
        <w:rPr>
          <w:rFonts w:eastAsiaTheme="minorHAnsi"/>
          <w:sz w:val="28"/>
          <w:szCs w:val="28"/>
          <w:lang w:eastAsia="en-US"/>
        </w:rPr>
        <w:t>1.8 Порядка, 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F84D54" w:rsidRPr="00064C54" w:rsidRDefault="00F84D54" w:rsidP="001624D4">
      <w:pPr>
        <w:autoSpaceDE w:val="0"/>
        <w:autoSpaceDN w:val="0"/>
        <w:adjustRightInd w:val="0"/>
        <w:jc w:val="center"/>
        <w:outlineLvl w:val="0"/>
        <w:rPr>
          <w:rFonts w:eastAsiaTheme="minorHAnsi"/>
          <w:b/>
          <w:bCs/>
          <w:sz w:val="10"/>
          <w:szCs w:val="10"/>
          <w:lang w:eastAsia="en-US"/>
        </w:rPr>
      </w:pPr>
    </w:p>
    <w:p w:rsidR="00F84D54" w:rsidRPr="001624D4" w:rsidRDefault="00F84D54" w:rsidP="001624D4">
      <w:pPr>
        <w:autoSpaceDE w:val="0"/>
        <w:autoSpaceDN w:val="0"/>
        <w:adjustRightInd w:val="0"/>
        <w:jc w:val="center"/>
        <w:outlineLvl w:val="0"/>
        <w:rPr>
          <w:rFonts w:eastAsiaTheme="minorHAnsi"/>
          <w:bCs/>
          <w:sz w:val="28"/>
          <w:szCs w:val="28"/>
          <w:lang w:eastAsia="en-US"/>
        </w:rPr>
      </w:pPr>
      <w:r w:rsidRPr="001624D4">
        <w:rPr>
          <w:rFonts w:eastAsiaTheme="minorHAnsi"/>
          <w:bCs/>
          <w:sz w:val="28"/>
          <w:szCs w:val="28"/>
          <w:lang w:eastAsia="en-US"/>
        </w:rPr>
        <w:t>IV. Оформление результатов контрольных мероприятий</w:t>
      </w:r>
    </w:p>
    <w:p w:rsidR="00F84D54" w:rsidRPr="00064C54" w:rsidRDefault="00F84D54" w:rsidP="001624D4">
      <w:pPr>
        <w:autoSpaceDE w:val="0"/>
        <w:autoSpaceDN w:val="0"/>
        <w:adjustRightInd w:val="0"/>
        <w:jc w:val="both"/>
        <w:rPr>
          <w:rFonts w:eastAsiaTheme="minorHAnsi"/>
          <w:sz w:val="10"/>
          <w:szCs w:val="10"/>
          <w:lang w:eastAsia="en-US"/>
        </w:rPr>
      </w:pP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4.1.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По результатам встречной проверки предписания субъекту контроля не выдаются.</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4.2.</w:t>
      </w:r>
      <w:r w:rsidR="000F2F60">
        <w:rPr>
          <w:rFonts w:eastAsiaTheme="minorHAnsi"/>
          <w:sz w:val="28"/>
          <w:szCs w:val="28"/>
          <w:lang w:eastAsia="en-US"/>
        </w:rPr>
        <w:t xml:space="preserve"> </w:t>
      </w:r>
      <w:r w:rsidRPr="001624D4">
        <w:rPr>
          <w:rFonts w:eastAsiaTheme="minorHAnsi"/>
          <w:sz w:val="28"/>
          <w:szCs w:val="28"/>
          <w:lang w:eastAsia="en-US"/>
        </w:rPr>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
    <w:p w:rsidR="00F84D54" w:rsidRPr="001624D4" w:rsidRDefault="00400FB9"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4</w:t>
      </w:r>
      <w:r w:rsidR="00F84D54" w:rsidRPr="001624D4">
        <w:rPr>
          <w:rFonts w:eastAsiaTheme="minorHAnsi"/>
          <w:sz w:val="28"/>
          <w:szCs w:val="28"/>
          <w:lang w:eastAsia="en-US"/>
        </w:rPr>
        <w:t>.</w:t>
      </w:r>
      <w:r w:rsidRPr="001624D4">
        <w:rPr>
          <w:rFonts w:eastAsiaTheme="minorHAnsi"/>
          <w:sz w:val="28"/>
          <w:szCs w:val="28"/>
          <w:lang w:eastAsia="en-US"/>
        </w:rPr>
        <w:t>3.</w:t>
      </w:r>
      <w:r w:rsidR="00F84D54" w:rsidRPr="001624D4">
        <w:rPr>
          <w:rFonts w:eastAsiaTheme="minorHAnsi"/>
          <w:sz w:val="28"/>
          <w:szCs w:val="28"/>
          <w:lang w:eastAsia="en-US"/>
        </w:rPr>
        <w:t xml:space="preserve"> 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F84D54" w:rsidRPr="001624D4" w:rsidRDefault="00400FB9"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4</w:t>
      </w:r>
      <w:r w:rsidR="00F84D54" w:rsidRPr="001624D4">
        <w:rPr>
          <w:rFonts w:eastAsiaTheme="minorHAnsi"/>
          <w:sz w:val="28"/>
          <w:szCs w:val="28"/>
          <w:lang w:eastAsia="en-US"/>
        </w:rPr>
        <w:t>.</w:t>
      </w:r>
      <w:r w:rsidRPr="001624D4">
        <w:rPr>
          <w:rFonts w:eastAsiaTheme="minorHAnsi"/>
          <w:sz w:val="28"/>
          <w:szCs w:val="28"/>
          <w:lang w:eastAsia="en-US"/>
        </w:rPr>
        <w:t>4.</w:t>
      </w:r>
      <w:r w:rsidR="00F84D54" w:rsidRPr="001624D4">
        <w:rPr>
          <w:rFonts w:eastAsiaTheme="minorHAnsi"/>
          <w:sz w:val="28"/>
          <w:szCs w:val="28"/>
          <w:lang w:eastAsia="en-US"/>
        </w:rPr>
        <w:t xml:space="preserve">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4.</w:t>
      </w:r>
      <w:r w:rsidR="00400FB9" w:rsidRPr="001624D4">
        <w:rPr>
          <w:rFonts w:eastAsiaTheme="minorHAnsi"/>
          <w:sz w:val="28"/>
          <w:szCs w:val="28"/>
          <w:lang w:eastAsia="en-US"/>
        </w:rPr>
        <w:t>5.</w:t>
      </w:r>
      <w:r w:rsidRPr="001624D4">
        <w:rPr>
          <w:rFonts w:eastAsiaTheme="minorHAnsi"/>
          <w:sz w:val="28"/>
          <w:szCs w:val="28"/>
          <w:lang w:eastAsia="en-US"/>
        </w:rPr>
        <w:t xml:space="preserve">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Письменные возражения субъекта контроля приобщаются к материалам проверки.</w:t>
      </w:r>
    </w:p>
    <w:p w:rsidR="00F84D54" w:rsidRPr="001624D4" w:rsidRDefault="00400FB9"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4.6</w:t>
      </w:r>
      <w:r w:rsidR="00F84D54" w:rsidRPr="001624D4">
        <w:rPr>
          <w:rFonts w:eastAsiaTheme="minorHAnsi"/>
          <w:sz w:val="28"/>
          <w:szCs w:val="28"/>
          <w:lang w:eastAsia="en-US"/>
        </w:rPr>
        <w:t xml:space="preserve">.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w:t>
      </w:r>
      <w:r w:rsidR="00ED6A94">
        <w:rPr>
          <w:rFonts w:eastAsiaTheme="minorHAnsi"/>
          <w:sz w:val="28"/>
          <w:szCs w:val="28"/>
          <w:lang w:eastAsia="en-US"/>
        </w:rPr>
        <w:t>начальником</w:t>
      </w:r>
      <w:r w:rsidR="00F84D54" w:rsidRPr="001624D4">
        <w:rPr>
          <w:rFonts w:eastAsiaTheme="minorHAnsi"/>
          <w:sz w:val="28"/>
          <w:szCs w:val="28"/>
          <w:lang w:eastAsia="en-US"/>
        </w:rPr>
        <w:t xml:space="preserve"> Органа контроля.</w:t>
      </w:r>
    </w:p>
    <w:p w:rsidR="00F84D54" w:rsidRPr="001624D4" w:rsidRDefault="00400FB9"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4</w:t>
      </w:r>
      <w:r w:rsidR="00F84D54" w:rsidRPr="001624D4">
        <w:rPr>
          <w:rFonts w:eastAsiaTheme="minorHAnsi"/>
          <w:sz w:val="28"/>
          <w:szCs w:val="28"/>
          <w:lang w:eastAsia="en-US"/>
        </w:rPr>
        <w:t>.</w:t>
      </w:r>
      <w:r w:rsidRPr="001624D4">
        <w:rPr>
          <w:rFonts w:eastAsiaTheme="minorHAnsi"/>
          <w:sz w:val="28"/>
          <w:szCs w:val="28"/>
          <w:lang w:eastAsia="en-US"/>
        </w:rPr>
        <w:t>7.</w:t>
      </w:r>
      <w:r w:rsidR="00F84D54" w:rsidRPr="001624D4">
        <w:rPr>
          <w:rFonts w:eastAsiaTheme="minorHAnsi"/>
          <w:sz w:val="28"/>
          <w:szCs w:val="28"/>
          <w:lang w:eastAsia="en-US"/>
        </w:rPr>
        <w:t xml:space="preserve">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w:t>
      </w:r>
      <w:r w:rsidR="00C075A4">
        <w:rPr>
          <w:rFonts w:eastAsiaTheme="minorHAnsi"/>
          <w:sz w:val="28"/>
          <w:szCs w:val="28"/>
          <w:lang w:eastAsia="en-US"/>
        </w:rPr>
        <w:t>начальник</w:t>
      </w:r>
      <w:r w:rsidR="00F84D54" w:rsidRPr="001624D4">
        <w:rPr>
          <w:rFonts w:eastAsiaTheme="minorHAnsi"/>
          <w:sz w:val="28"/>
          <w:szCs w:val="28"/>
          <w:lang w:eastAsia="en-US"/>
        </w:rPr>
        <w:t xml:space="preserve"> Органа контроля принимает решение, которое </w:t>
      </w:r>
      <w:r w:rsidR="00F84D54" w:rsidRPr="001624D4">
        <w:rPr>
          <w:rFonts w:eastAsiaTheme="minorHAnsi"/>
          <w:sz w:val="28"/>
          <w:szCs w:val="28"/>
          <w:lang w:eastAsia="en-US"/>
        </w:rPr>
        <w:lastRenderedPageBreak/>
        <w:t xml:space="preserve">оформляется </w:t>
      </w:r>
      <w:r w:rsidR="001624D4">
        <w:rPr>
          <w:rFonts w:eastAsiaTheme="minorHAnsi"/>
          <w:sz w:val="28"/>
          <w:szCs w:val="28"/>
          <w:lang w:eastAsia="en-US"/>
        </w:rPr>
        <w:t xml:space="preserve">приказом </w:t>
      </w:r>
      <w:r w:rsidR="00F84D54" w:rsidRPr="001624D4">
        <w:rPr>
          <w:rFonts w:eastAsiaTheme="minorHAnsi"/>
          <w:sz w:val="28"/>
          <w:szCs w:val="28"/>
          <w:lang w:eastAsia="en-US"/>
        </w:rPr>
        <w:t>в срок не более 30 рабочих дней со дня подписания акта:</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а) о выдаче обязательного для исполнения предписания в случаях, установленных</w:t>
      </w:r>
      <w:r w:rsidR="00F07E5E" w:rsidRPr="001624D4">
        <w:rPr>
          <w:color w:val="000000" w:themeColor="text1"/>
          <w:sz w:val="28"/>
          <w:szCs w:val="28"/>
        </w:rPr>
        <w:t xml:space="preserve"> Законом № 44-ФЗ</w:t>
      </w:r>
      <w:r w:rsidRPr="001624D4">
        <w:rPr>
          <w:rFonts w:eastAsiaTheme="minorHAnsi"/>
          <w:sz w:val="28"/>
          <w:szCs w:val="28"/>
          <w:lang w:eastAsia="en-US"/>
        </w:rPr>
        <w:t>;</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б) об отсутствии оснований для выдачи предписания;</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в) о проведении внеплановой выездной проверки.</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 xml:space="preserve">Одновременно с подписанием вышеуказанного </w:t>
      </w:r>
      <w:r w:rsidR="00ED6A94">
        <w:rPr>
          <w:rFonts w:eastAsiaTheme="minorHAnsi"/>
          <w:sz w:val="28"/>
          <w:szCs w:val="28"/>
          <w:lang w:eastAsia="en-US"/>
        </w:rPr>
        <w:t xml:space="preserve">приказа </w:t>
      </w:r>
      <w:r w:rsidR="007A6457">
        <w:rPr>
          <w:rFonts w:eastAsiaTheme="minorHAnsi"/>
          <w:sz w:val="28"/>
          <w:szCs w:val="28"/>
          <w:lang w:eastAsia="en-US"/>
        </w:rPr>
        <w:t>начальника</w:t>
      </w:r>
      <w:r w:rsidRPr="001624D4">
        <w:rPr>
          <w:rFonts w:eastAsiaTheme="minorHAnsi"/>
          <w:sz w:val="28"/>
          <w:szCs w:val="28"/>
          <w:lang w:eastAsia="en-US"/>
        </w:rPr>
        <w:t xml:space="preserve">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проводившими проверку.</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Отчет о результатах выездной или камеральной проверки приобщается к материалам проверки.</w:t>
      </w:r>
    </w:p>
    <w:p w:rsidR="00F07E5E" w:rsidRPr="001624D4" w:rsidRDefault="00F07E5E" w:rsidP="001624D4">
      <w:pPr>
        <w:autoSpaceDE w:val="0"/>
        <w:autoSpaceDN w:val="0"/>
        <w:adjustRightInd w:val="0"/>
        <w:jc w:val="center"/>
        <w:outlineLvl w:val="0"/>
        <w:rPr>
          <w:rFonts w:eastAsiaTheme="minorHAnsi"/>
          <w:b/>
          <w:bCs/>
          <w:sz w:val="20"/>
          <w:szCs w:val="20"/>
          <w:lang w:eastAsia="en-US"/>
        </w:rPr>
      </w:pPr>
    </w:p>
    <w:p w:rsidR="00F07E5E" w:rsidRDefault="00F07E5E" w:rsidP="001624D4">
      <w:pPr>
        <w:autoSpaceDE w:val="0"/>
        <w:autoSpaceDN w:val="0"/>
        <w:adjustRightInd w:val="0"/>
        <w:jc w:val="center"/>
        <w:outlineLvl w:val="0"/>
        <w:rPr>
          <w:rFonts w:eastAsiaTheme="minorHAnsi"/>
          <w:bCs/>
          <w:sz w:val="28"/>
          <w:szCs w:val="28"/>
          <w:lang w:eastAsia="en-US"/>
        </w:rPr>
      </w:pPr>
      <w:r w:rsidRPr="001624D4">
        <w:rPr>
          <w:rFonts w:eastAsiaTheme="minorHAnsi"/>
          <w:bCs/>
          <w:sz w:val="28"/>
          <w:szCs w:val="28"/>
          <w:lang w:eastAsia="en-US"/>
        </w:rPr>
        <w:t>V. Реализация результатов контрольных мероприятий</w:t>
      </w:r>
      <w:r w:rsidR="004C68FB">
        <w:rPr>
          <w:rFonts w:eastAsiaTheme="minorHAnsi"/>
          <w:bCs/>
          <w:sz w:val="28"/>
          <w:szCs w:val="28"/>
          <w:lang w:eastAsia="en-US"/>
        </w:rPr>
        <w:t>.</w:t>
      </w:r>
    </w:p>
    <w:p w:rsidR="004C68FB" w:rsidRDefault="004C68FB" w:rsidP="001624D4">
      <w:pPr>
        <w:autoSpaceDE w:val="0"/>
        <w:autoSpaceDN w:val="0"/>
        <w:adjustRightInd w:val="0"/>
        <w:jc w:val="center"/>
        <w:outlineLvl w:val="0"/>
        <w:rPr>
          <w:rFonts w:eastAsiaTheme="minorHAnsi"/>
          <w:bCs/>
          <w:sz w:val="28"/>
          <w:szCs w:val="28"/>
          <w:lang w:eastAsia="en-US"/>
        </w:rPr>
      </w:pPr>
      <w:r>
        <w:rPr>
          <w:rFonts w:eastAsiaTheme="minorHAnsi"/>
          <w:bCs/>
          <w:sz w:val="28"/>
          <w:szCs w:val="28"/>
          <w:lang w:eastAsia="en-US"/>
        </w:rPr>
        <w:t>Порядок исполнения, отмены предписания, а также</w:t>
      </w:r>
    </w:p>
    <w:p w:rsidR="004C68FB" w:rsidRPr="001624D4" w:rsidRDefault="004C68FB" w:rsidP="001624D4">
      <w:pPr>
        <w:autoSpaceDE w:val="0"/>
        <w:autoSpaceDN w:val="0"/>
        <w:adjustRightInd w:val="0"/>
        <w:jc w:val="center"/>
        <w:outlineLvl w:val="0"/>
        <w:rPr>
          <w:rFonts w:eastAsiaTheme="minorHAnsi"/>
          <w:bCs/>
          <w:sz w:val="28"/>
          <w:szCs w:val="28"/>
          <w:lang w:eastAsia="en-US"/>
        </w:rPr>
      </w:pPr>
      <w:r>
        <w:rPr>
          <w:rFonts w:eastAsiaTheme="minorHAnsi"/>
          <w:bCs/>
          <w:sz w:val="28"/>
          <w:szCs w:val="28"/>
          <w:lang w:eastAsia="en-US"/>
        </w:rPr>
        <w:t xml:space="preserve"> </w:t>
      </w:r>
      <w:r w:rsidR="008D6C1A">
        <w:rPr>
          <w:rFonts w:eastAsiaTheme="minorHAnsi"/>
          <w:bCs/>
          <w:sz w:val="28"/>
          <w:szCs w:val="28"/>
          <w:lang w:eastAsia="en-US"/>
        </w:rPr>
        <w:t>порядок обжалования предписаний</w:t>
      </w:r>
    </w:p>
    <w:p w:rsidR="00F07E5E" w:rsidRPr="001624D4" w:rsidRDefault="00F07E5E" w:rsidP="001624D4">
      <w:pPr>
        <w:autoSpaceDE w:val="0"/>
        <w:autoSpaceDN w:val="0"/>
        <w:adjustRightInd w:val="0"/>
        <w:jc w:val="both"/>
        <w:rPr>
          <w:rFonts w:eastAsiaTheme="minorHAnsi"/>
          <w:sz w:val="20"/>
          <w:szCs w:val="20"/>
          <w:lang w:eastAsia="en-US"/>
        </w:rPr>
      </w:pPr>
    </w:p>
    <w:p w:rsidR="00FC5C98" w:rsidRPr="00C075A4" w:rsidRDefault="00FC5C98" w:rsidP="00FC5C9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w:t>
      </w:r>
      <w:r w:rsidR="00B941ED" w:rsidRPr="00C075A4">
        <w:rPr>
          <w:rFonts w:eastAsiaTheme="minorHAnsi"/>
          <w:sz w:val="28"/>
          <w:szCs w:val="28"/>
          <w:lang w:eastAsia="en-US"/>
        </w:rPr>
        <w:t>1</w:t>
      </w:r>
      <w:r>
        <w:rPr>
          <w:rFonts w:eastAsiaTheme="minorHAnsi"/>
          <w:sz w:val="28"/>
          <w:szCs w:val="28"/>
          <w:lang w:eastAsia="en-US"/>
        </w:rPr>
        <w:t xml:space="preserve">. </w:t>
      </w:r>
      <w:r w:rsidRPr="001624D4">
        <w:rPr>
          <w:rFonts w:eastAsiaTheme="minorHAnsi"/>
          <w:sz w:val="28"/>
          <w:szCs w:val="28"/>
          <w:lang w:eastAsia="en-US"/>
        </w:rPr>
        <w:t xml:space="preserve">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hyperlink r:id="rId13" w:history="1">
        <w:r>
          <w:rPr>
            <w:rFonts w:eastAsiaTheme="minorHAnsi"/>
            <w:sz w:val="28"/>
            <w:szCs w:val="28"/>
            <w:lang w:eastAsia="en-US"/>
          </w:rPr>
          <w:t>подпунктом</w:t>
        </w:r>
        <w:r w:rsidRPr="001624D4">
          <w:rPr>
            <w:rFonts w:eastAsiaTheme="minorHAnsi"/>
            <w:sz w:val="28"/>
            <w:szCs w:val="28"/>
            <w:lang w:eastAsia="en-US"/>
          </w:rPr>
          <w:t xml:space="preserve"> «а»  пункта 4</w:t>
        </w:r>
      </w:hyperlink>
      <w:r w:rsidRPr="001624D4">
        <w:rPr>
          <w:rFonts w:eastAsiaTheme="minorHAnsi"/>
          <w:sz w:val="28"/>
          <w:szCs w:val="28"/>
          <w:lang w:eastAsia="en-US"/>
        </w:rPr>
        <w:t>.7 Порядка.</w:t>
      </w:r>
    </w:p>
    <w:p w:rsidR="00B941ED" w:rsidRDefault="00B941ED" w:rsidP="00B941ED">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5.</w:t>
      </w:r>
      <w:r w:rsidRPr="00C075A4">
        <w:rPr>
          <w:rFonts w:eastAsiaTheme="minorHAnsi"/>
          <w:sz w:val="28"/>
          <w:szCs w:val="28"/>
          <w:lang w:eastAsia="en-US"/>
        </w:rPr>
        <w:t>2</w:t>
      </w:r>
      <w:r w:rsidRPr="001624D4">
        <w:rPr>
          <w:rFonts w:eastAsiaTheme="minorHAnsi"/>
          <w:sz w:val="28"/>
          <w:szCs w:val="28"/>
          <w:lang w:eastAsia="en-US"/>
        </w:rPr>
        <w:t>.</w:t>
      </w:r>
      <w:r w:rsidR="000F2F60">
        <w:rPr>
          <w:rFonts w:eastAsiaTheme="minorHAnsi"/>
          <w:sz w:val="28"/>
          <w:szCs w:val="28"/>
          <w:lang w:eastAsia="en-US"/>
        </w:rPr>
        <w:t xml:space="preserve"> </w:t>
      </w:r>
      <w:r w:rsidR="00936077">
        <w:rPr>
          <w:rFonts w:eastAsiaTheme="minorHAnsi"/>
          <w:sz w:val="28"/>
          <w:szCs w:val="28"/>
          <w:lang w:eastAsia="en-US"/>
        </w:rPr>
        <w:t xml:space="preserve"> </w:t>
      </w:r>
      <w:r w:rsidRPr="001624D4">
        <w:rPr>
          <w:rFonts w:eastAsiaTheme="minorHAnsi"/>
          <w:sz w:val="28"/>
          <w:szCs w:val="28"/>
          <w:lang w:eastAsia="en-US"/>
        </w:rPr>
        <w:t>Предписание должно содержать</w:t>
      </w:r>
      <w:r w:rsidR="00D8001C">
        <w:rPr>
          <w:rFonts w:eastAsiaTheme="minorHAnsi"/>
          <w:sz w:val="28"/>
          <w:szCs w:val="28"/>
          <w:lang w:eastAsia="en-US"/>
        </w:rPr>
        <w:t xml:space="preserve"> сроки его исполнения.</w:t>
      </w:r>
    </w:p>
    <w:p w:rsidR="00C075A4" w:rsidRPr="00C075A4" w:rsidRDefault="00FC5C98" w:rsidP="001624D4">
      <w:pPr>
        <w:autoSpaceDE w:val="0"/>
        <w:autoSpaceDN w:val="0"/>
        <w:adjustRightInd w:val="0"/>
        <w:ind w:firstLine="540"/>
        <w:jc w:val="both"/>
        <w:rPr>
          <w:rFonts w:eastAsiaTheme="minorHAnsi"/>
          <w:sz w:val="28"/>
          <w:szCs w:val="28"/>
          <w:lang w:eastAsia="en-US"/>
        </w:rPr>
      </w:pPr>
      <w:r w:rsidRPr="00C075A4">
        <w:rPr>
          <w:rFonts w:eastAsiaTheme="minorHAnsi"/>
          <w:sz w:val="28"/>
          <w:szCs w:val="28"/>
          <w:lang w:eastAsia="en-US"/>
        </w:rPr>
        <w:t>5.</w:t>
      </w:r>
      <w:r w:rsidR="00B941ED" w:rsidRPr="00C075A4">
        <w:rPr>
          <w:rFonts w:eastAsiaTheme="minorHAnsi"/>
          <w:sz w:val="28"/>
          <w:szCs w:val="28"/>
          <w:lang w:eastAsia="en-US"/>
        </w:rPr>
        <w:t>3</w:t>
      </w:r>
      <w:r w:rsidR="00671166" w:rsidRPr="00C075A4">
        <w:rPr>
          <w:rFonts w:eastAsiaTheme="minorHAnsi"/>
          <w:sz w:val="28"/>
          <w:szCs w:val="28"/>
          <w:lang w:eastAsia="en-US"/>
        </w:rPr>
        <w:t>.</w:t>
      </w:r>
      <w:r w:rsidR="00936077">
        <w:rPr>
          <w:rFonts w:eastAsiaTheme="minorHAnsi"/>
          <w:sz w:val="28"/>
          <w:szCs w:val="28"/>
          <w:lang w:eastAsia="en-US"/>
        </w:rPr>
        <w:t xml:space="preserve"> </w:t>
      </w:r>
      <w:r w:rsidR="00C075A4" w:rsidRPr="00C075A4">
        <w:rPr>
          <w:rStyle w:val="extended-textshort"/>
          <w:bCs/>
          <w:sz w:val="28"/>
          <w:szCs w:val="28"/>
        </w:rPr>
        <w:t>Субъект</w:t>
      </w:r>
      <w:r w:rsidR="00C075A4" w:rsidRPr="00C075A4">
        <w:rPr>
          <w:rStyle w:val="extended-textshort"/>
          <w:sz w:val="28"/>
          <w:szCs w:val="28"/>
        </w:rPr>
        <w:t xml:space="preserve"> </w:t>
      </w:r>
      <w:r w:rsidR="00C075A4" w:rsidRPr="00C075A4">
        <w:rPr>
          <w:rStyle w:val="extended-textshort"/>
          <w:bCs/>
          <w:sz w:val="28"/>
          <w:szCs w:val="28"/>
        </w:rPr>
        <w:t>контроля</w:t>
      </w:r>
      <w:r w:rsidR="00C075A4" w:rsidRPr="00C075A4">
        <w:rPr>
          <w:rStyle w:val="extended-textshort"/>
          <w:sz w:val="28"/>
          <w:szCs w:val="28"/>
        </w:rPr>
        <w:t xml:space="preserve">, </w:t>
      </w:r>
      <w:r w:rsidR="00C075A4" w:rsidRPr="00C075A4">
        <w:rPr>
          <w:rStyle w:val="extended-textshort"/>
          <w:bCs/>
          <w:sz w:val="28"/>
          <w:szCs w:val="28"/>
        </w:rPr>
        <w:t>в</w:t>
      </w:r>
      <w:r w:rsidR="00C075A4" w:rsidRPr="00C075A4">
        <w:rPr>
          <w:rStyle w:val="extended-textshort"/>
          <w:sz w:val="28"/>
          <w:szCs w:val="28"/>
        </w:rPr>
        <w:t xml:space="preserve"> </w:t>
      </w:r>
      <w:r w:rsidR="00C075A4" w:rsidRPr="00C075A4">
        <w:rPr>
          <w:rStyle w:val="extended-textshort"/>
          <w:bCs/>
          <w:sz w:val="28"/>
          <w:szCs w:val="28"/>
        </w:rPr>
        <w:t>отношении</w:t>
      </w:r>
      <w:r w:rsidR="00C075A4" w:rsidRPr="00C075A4">
        <w:rPr>
          <w:rStyle w:val="extended-textshort"/>
          <w:sz w:val="28"/>
          <w:szCs w:val="28"/>
        </w:rPr>
        <w:t xml:space="preserve"> </w:t>
      </w:r>
      <w:r w:rsidR="00C075A4" w:rsidRPr="00C075A4">
        <w:rPr>
          <w:rStyle w:val="extended-textshort"/>
          <w:bCs/>
          <w:sz w:val="28"/>
          <w:szCs w:val="28"/>
        </w:rPr>
        <w:t>которого</w:t>
      </w:r>
      <w:r w:rsidR="00C075A4" w:rsidRPr="00C075A4">
        <w:rPr>
          <w:rStyle w:val="extended-textshort"/>
          <w:sz w:val="28"/>
          <w:szCs w:val="28"/>
        </w:rPr>
        <w:t xml:space="preserve"> </w:t>
      </w:r>
      <w:r w:rsidR="00C075A4" w:rsidRPr="00C075A4">
        <w:rPr>
          <w:rStyle w:val="extended-textshort"/>
          <w:bCs/>
          <w:sz w:val="28"/>
          <w:szCs w:val="28"/>
        </w:rPr>
        <w:t>выдано</w:t>
      </w:r>
      <w:r w:rsidR="00C075A4" w:rsidRPr="00C075A4">
        <w:rPr>
          <w:rStyle w:val="extended-textshort"/>
          <w:sz w:val="28"/>
          <w:szCs w:val="28"/>
        </w:rPr>
        <w:t xml:space="preserve"> </w:t>
      </w:r>
      <w:r w:rsidR="00C075A4" w:rsidRPr="00C075A4">
        <w:rPr>
          <w:rStyle w:val="extended-textshort"/>
          <w:bCs/>
          <w:sz w:val="28"/>
          <w:szCs w:val="28"/>
        </w:rPr>
        <w:t>предписание</w:t>
      </w:r>
      <w:r w:rsidR="00C075A4" w:rsidRPr="00C075A4">
        <w:rPr>
          <w:rStyle w:val="extended-textshort"/>
          <w:sz w:val="28"/>
          <w:szCs w:val="28"/>
        </w:rPr>
        <w:t xml:space="preserve">, письменно сообщает в Орган контроля </w:t>
      </w:r>
      <w:r w:rsidR="00C075A4" w:rsidRPr="00C075A4">
        <w:rPr>
          <w:rStyle w:val="extended-textshort"/>
          <w:bCs/>
          <w:sz w:val="28"/>
          <w:szCs w:val="28"/>
        </w:rPr>
        <w:t>не</w:t>
      </w:r>
      <w:r w:rsidR="00C075A4" w:rsidRPr="00C075A4">
        <w:rPr>
          <w:rStyle w:val="extended-textshort"/>
          <w:sz w:val="28"/>
          <w:szCs w:val="28"/>
        </w:rPr>
        <w:t xml:space="preserve"> </w:t>
      </w:r>
      <w:r w:rsidR="00C075A4" w:rsidRPr="00C075A4">
        <w:rPr>
          <w:rStyle w:val="extended-textshort"/>
          <w:bCs/>
          <w:sz w:val="28"/>
          <w:szCs w:val="28"/>
        </w:rPr>
        <w:t>позднее</w:t>
      </w:r>
      <w:r w:rsidR="00C075A4" w:rsidRPr="00C075A4">
        <w:rPr>
          <w:rStyle w:val="extended-textshort"/>
          <w:sz w:val="28"/>
          <w:szCs w:val="28"/>
        </w:rPr>
        <w:t xml:space="preserve"> </w:t>
      </w:r>
      <w:r w:rsidR="00C075A4" w:rsidRPr="00C075A4">
        <w:rPr>
          <w:rStyle w:val="extended-textshort"/>
          <w:bCs/>
          <w:sz w:val="28"/>
          <w:szCs w:val="28"/>
        </w:rPr>
        <w:t>дня</w:t>
      </w:r>
      <w:r w:rsidR="00C075A4" w:rsidRPr="00C075A4">
        <w:rPr>
          <w:rStyle w:val="extended-textshort"/>
          <w:sz w:val="28"/>
          <w:szCs w:val="28"/>
        </w:rPr>
        <w:t xml:space="preserve">, следующего за </w:t>
      </w:r>
      <w:r w:rsidR="00C075A4" w:rsidRPr="00C075A4">
        <w:rPr>
          <w:rStyle w:val="extended-textshort"/>
          <w:bCs/>
          <w:sz w:val="28"/>
          <w:szCs w:val="28"/>
        </w:rPr>
        <w:t>днем</w:t>
      </w:r>
      <w:r w:rsidR="00C075A4" w:rsidRPr="00C075A4">
        <w:rPr>
          <w:rStyle w:val="extended-textshort"/>
          <w:sz w:val="28"/>
          <w:szCs w:val="28"/>
        </w:rPr>
        <w:t xml:space="preserve"> окончания срока </w:t>
      </w:r>
      <w:r w:rsidR="00C075A4" w:rsidRPr="00C075A4">
        <w:rPr>
          <w:rStyle w:val="extended-textshort"/>
          <w:bCs/>
          <w:sz w:val="28"/>
          <w:szCs w:val="28"/>
        </w:rPr>
        <w:t>дня</w:t>
      </w:r>
      <w:r w:rsidR="00C075A4" w:rsidRPr="00C075A4">
        <w:rPr>
          <w:rStyle w:val="extended-textshort"/>
          <w:sz w:val="28"/>
          <w:szCs w:val="28"/>
        </w:rPr>
        <w:t xml:space="preserve"> исполнения </w:t>
      </w:r>
      <w:r w:rsidR="00C075A4" w:rsidRPr="00C075A4">
        <w:rPr>
          <w:rStyle w:val="extended-textshort"/>
          <w:bCs/>
          <w:sz w:val="28"/>
          <w:szCs w:val="28"/>
        </w:rPr>
        <w:t>предписания</w:t>
      </w:r>
      <w:r w:rsidR="00C075A4" w:rsidRPr="00C075A4">
        <w:rPr>
          <w:rStyle w:val="extended-textshort"/>
          <w:sz w:val="28"/>
          <w:szCs w:val="28"/>
        </w:rPr>
        <w:t>, о результатах его исполнения.</w:t>
      </w:r>
    </w:p>
    <w:p w:rsidR="00F07E5E" w:rsidRPr="001624D4" w:rsidRDefault="00F07E5E"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5.</w:t>
      </w:r>
      <w:r w:rsidR="00B941ED" w:rsidRPr="00B941ED">
        <w:rPr>
          <w:rFonts w:eastAsiaTheme="minorHAnsi"/>
          <w:sz w:val="28"/>
          <w:szCs w:val="28"/>
          <w:lang w:eastAsia="en-US"/>
        </w:rPr>
        <w:t>4</w:t>
      </w:r>
      <w:r w:rsidRPr="001624D4">
        <w:rPr>
          <w:rFonts w:eastAsiaTheme="minorHAnsi"/>
          <w:sz w:val="28"/>
          <w:szCs w:val="28"/>
          <w:lang w:eastAsia="en-US"/>
        </w:rPr>
        <w:t>.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контроль за выполнением субъектом контроля предписания.</w:t>
      </w:r>
    </w:p>
    <w:p w:rsidR="00F07E5E" w:rsidRPr="00040EDE" w:rsidRDefault="00F07E5E"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r w:rsidR="00A32B66">
        <w:rPr>
          <w:rFonts w:eastAsiaTheme="minorHAnsi"/>
          <w:sz w:val="28"/>
          <w:szCs w:val="28"/>
          <w:lang w:eastAsia="en-US"/>
        </w:rPr>
        <w:t xml:space="preserve"> </w:t>
      </w:r>
      <w:r w:rsidR="00A32B66" w:rsidRPr="00040EDE">
        <w:rPr>
          <w:rFonts w:eastAsiaTheme="minorHAnsi"/>
          <w:sz w:val="28"/>
          <w:szCs w:val="28"/>
          <w:lang w:eastAsia="en-US"/>
        </w:rPr>
        <w:t>об административных правонарушениях</w:t>
      </w:r>
      <w:r w:rsidRPr="00040EDE">
        <w:rPr>
          <w:rFonts w:eastAsiaTheme="minorHAnsi"/>
          <w:sz w:val="28"/>
          <w:szCs w:val="28"/>
          <w:lang w:eastAsia="en-US"/>
        </w:rPr>
        <w:t>.</w:t>
      </w:r>
    </w:p>
    <w:p w:rsidR="00CF7CB3" w:rsidRDefault="009E3960" w:rsidP="009E3960">
      <w:pPr>
        <w:autoSpaceDE w:val="0"/>
        <w:autoSpaceDN w:val="0"/>
        <w:adjustRightInd w:val="0"/>
        <w:ind w:firstLine="567"/>
        <w:jc w:val="both"/>
        <w:rPr>
          <w:rFonts w:eastAsiaTheme="minorHAnsi"/>
          <w:sz w:val="28"/>
          <w:szCs w:val="28"/>
          <w:lang w:eastAsia="en-US"/>
        </w:rPr>
      </w:pPr>
      <w:r w:rsidRPr="00040EDE">
        <w:rPr>
          <w:rFonts w:eastAsiaTheme="minorHAnsi"/>
          <w:sz w:val="28"/>
          <w:szCs w:val="28"/>
          <w:lang w:eastAsia="en-US"/>
        </w:rPr>
        <w:t>5.</w:t>
      </w:r>
      <w:r w:rsidR="00A32B66" w:rsidRPr="00040EDE">
        <w:rPr>
          <w:rFonts w:eastAsiaTheme="minorHAnsi"/>
          <w:sz w:val="28"/>
          <w:szCs w:val="28"/>
          <w:lang w:eastAsia="en-US"/>
        </w:rPr>
        <w:t>5</w:t>
      </w:r>
      <w:r w:rsidRPr="00040EDE">
        <w:rPr>
          <w:rFonts w:eastAsiaTheme="minorHAnsi"/>
          <w:sz w:val="28"/>
          <w:szCs w:val="28"/>
          <w:lang w:eastAsia="en-US"/>
        </w:rPr>
        <w:t>.</w:t>
      </w:r>
      <w:r w:rsidR="000F2F60">
        <w:rPr>
          <w:rFonts w:eastAsiaTheme="minorHAnsi"/>
          <w:sz w:val="28"/>
          <w:szCs w:val="28"/>
          <w:lang w:eastAsia="en-US"/>
        </w:rPr>
        <w:t xml:space="preserve"> </w:t>
      </w:r>
      <w:r w:rsidRPr="00040EDE">
        <w:rPr>
          <w:rFonts w:eastAsiaTheme="minorHAnsi"/>
          <w:sz w:val="28"/>
          <w:szCs w:val="28"/>
          <w:lang w:eastAsia="en-US"/>
        </w:rPr>
        <w:t>При выявлении в результате контрольных мероприятий факта совершения действия (бездействия), содержащего признаки состава административного правонарушения</w:t>
      </w:r>
      <w:r w:rsidR="00040EDE" w:rsidRPr="00040EDE">
        <w:rPr>
          <w:rFonts w:eastAsiaTheme="minorHAnsi"/>
          <w:sz w:val="28"/>
          <w:szCs w:val="28"/>
          <w:lang w:eastAsia="en-US"/>
        </w:rPr>
        <w:t>, должностное лицо</w:t>
      </w:r>
      <w:r w:rsidRPr="00040EDE">
        <w:rPr>
          <w:rFonts w:eastAsiaTheme="minorHAnsi"/>
          <w:sz w:val="28"/>
          <w:szCs w:val="28"/>
          <w:lang w:eastAsia="en-US"/>
        </w:rPr>
        <w:t xml:space="preserve"> Органа </w:t>
      </w:r>
      <w:r w:rsidR="00040EDE" w:rsidRPr="00040EDE">
        <w:rPr>
          <w:rFonts w:eastAsiaTheme="minorHAnsi"/>
          <w:sz w:val="28"/>
          <w:szCs w:val="28"/>
          <w:lang w:eastAsia="en-US"/>
        </w:rPr>
        <w:t>контроля</w:t>
      </w:r>
      <w:r w:rsidR="00F9151D">
        <w:rPr>
          <w:rFonts w:eastAsiaTheme="minorHAnsi"/>
          <w:sz w:val="28"/>
          <w:szCs w:val="28"/>
          <w:lang w:eastAsia="en-US"/>
        </w:rPr>
        <w:t xml:space="preserve"> </w:t>
      </w:r>
      <w:r w:rsidR="00CF7CB3">
        <w:rPr>
          <w:rFonts w:eastAsiaTheme="minorHAnsi"/>
          <w:sz w:val="28"/>
          <w:szCs w:val="28"/>
          <w:lang w:eastAsia="en-US"/>
        </w:rPr>
        <w:t xml:space="preserve">уполномочено </w:t>
      </w:r>
      <w:r w:rsidR="00CF7CB3" w:rsidRPr="00040EDE">
        <w:rPr>
          <w:rFonts w:eastAsiaTheme="minorHAnsi"/>
          <w:sz w:val="28"/>
          <w:szCs w:val="28"/>
          <w:lang w:eastAsia="en-US"/>
        </w:rPr>
        <w:t>переда</w:t>
      </w:r>
      <w:r w:rsidR="00CF7CB3">
        <w:rPr>
          <w:rFonts w:eastAsiaTheme="minorHAnsi"/>
          <w:sz w:val="28"/>
          <w:szCs w:val="28"/>
          <w:lang w:eastAsia="en-US"/>
        </w:rPr>
        <w:t>вать</w:t>
      </w:r>
      <w:r w:rsidR="00CF7CB3" w:rsidRPr="00040EDE">
        <w:rPr>
          <w:rFonts w:eastAsiaTheme="minorHAnsi"/>
          <w:sz w:val="28"/>
          <w:szCs w:val="28"/>
          <w:lang w:eastAsia="en-US"/>
        </w:rPr>
        <w:t xml:space="preserve"> в </w:t>
      </w:r>
      <w:r w:rsidR="00CF7CB3">
        <w:rPr>
          <w:rFonts w:eastAsiaTheme="minorHAnsi"/>
          <w:sz w:val="28"/>
          <w:szCs w:val="28"/>
          <w:lang w:eastAsia="en-US"/>
        </w:rPr>
        <w:t xml:space="preserve">Министерство Тверской области по обеспечению контрольных функций </w:t>
      </w:r>
      <w:r w:rsidR="00CF7CB3" w:rsidRPr="00CF7CB3">
        <w:rPr>
          <w:rFonts w:eastAsiaTheme="minorHAnsi"/>
          <w:sz w:val="28"/>
          <w:szCs w:val="28"/>
          <w:lang w:eastAsia="en-US"/>
        </w:rPr>
        <w:t>информацию о таком факте и документы, подтверждающие такой факт</w:t>
      </w:r>
      <w:r w:rsidR="00CF7CB3">
        <w:rPr>
          <w:rFonts w:eastAsiaTheme="minorHAnsi"/>
          <w:sz w:val="28"/>
          <w:szCs w:val="28"/>
          <w:lang w:eastAsia="en-US"/>
        </w:rPr>
        <w:t>.</w:t>
      </w:r>
    </w:p>
    <w:p w:rsidR="009E3960" w:rsidRPr="00040EDE" w:rsidRDefault="00F9151D" w:rsidP="009E3960">
      <w:pPr>
        <w:autoSpaceDE w:val="0"/>
        <w:autoSpaceDN w:val="0"/>
        <w:adjustRightInd w:val="0"/>
        <w:ind w:firstLine="567"/>
        <w:jc w:val="both"/>
        <w:rPr>
          <w:rFonts w:eastAsiaTheme="minorHAnsi"/>
          <w:sz w:val="28"/>
          <w:szCs w:val="28"/>
          <w:lang w:eastAsia="en-US"/>
        </w:rPr>
      </w:pPr>
      <w:r w:rsidRPr="00F9151D">
        <w:rPr>
          <w:rFonts w:eastAsiaTheme="minorHAnsi"/>
          <w:sz w:val="28"/>
          <w:szCs w:val="28"/>
          <w:lang w:eastAsia="en-US"/>
        </w:rPr>
        <w:t xml:space="preserve"> </w:t>
      </w:r>
    </w:p>
    <w:p w:rsidR="00A32B66" w:rsidRDefault="00FC5C98" w:rsidP="00A32B66">
      <w:pPr>
        <w:autoSpaceDE w:val="0"/>
        <w:autoSpaceDN w:val="0"/>
        <w:adjustRightInd w:val="0"/>
        <w:ind w:firstLine="567"/>
        <w:jc w:val="both"/>
        <w:rPr>
          <w:rFonts w:eastAsiaTheme="minorHAnsi"/>
          <w:sz w:val="28"/>
          <w:szCs w:val="28"/>
          <w:lang w:eastAsia="en-US"/>
        </w:rPr>
      </w:pPr>
      <w:r w:rsidRPr="00040EDE">
        <w:rPr>
          <w:rFonts w:eastAsiaTheme="minorHAnsi"/>
          <w:sz w:val="28"/>
          <w:szCs w:val="28"/>
          <w:lang w:eastAsia="en-US"/>
        </w:rPr>
        <w:lastRenderedPageBreak/>
        <w:t>5.</w:t>
      </w:r>
      <w:r w:rsidR="00A32B66" w:rsidRPr="00040EDE">
        <w:rPr>
          <w:rFonts w:eastAsiaTheme="minorHAnsi"/>
          <w:sz w:val="28"/>
          <w:szCs w:val="28"/>
          <w:lang w:eastAsia="en-US"/>
        </w:rPr>
        <w:t>6</w:t>
      </w:r>
      <w:r w:rsidRPr="00040EDE">
        <w:rPr>
          <w:rFonts w:eastAsiaTheme="minorHAnsi"/>
          <w:sz w:val="28"/>
          <w:szCs w:val="28"/>
          <w:lang w:eastAsia="en-US"/>
        </w:rPr>
        <w:t xml:space="preserve">. При выявлении в результате контрольных мероприятий факта совершения действия (бездействия), содержащего признаки состава уголовного преступления, начальник Органа </w:t>
      </w:r>
      <w:r w:rsidR="00F519AF" w:rsidRPr="00040EDE">
        <w:rPr>
          <w:rFonts w:eastAsiaTheme="minorHAnsi"/>
          <w:sz w:val="28"/>
          <w:szCs w:val="28"/>
          <w:lang w:eastAsia="en-US"/>
        </w:rPr>
        <w:t>контроля незамедлительно</w:t>
      </w:r>
      <w:r w:rsidRPr="00040EDE">
        <w:rPr>
          <w:rFonts w:eastAsiaTheme="minorHAnsi"/>
          <w:sz w:val="28"/>
          <w:szCs w:val="28"/>
          <w:lang w:eastAsia="en-US"/>
        </w:rPr>
        <w:t xml:space="preserve"> сообщает </w:t>
      </w:r>
      <w:r w:rsidR="00F519AF" w:rsidRPr="00040EDE">
        <w:rPr>
          <w:rFonts w:eastAsiaTheme="minorHAnsi"/>
          <w:sz w:val="28"/>
          <w:szCs w:val="28"/>
          <w:lang w:eastAsia="en-US"/>
        </w:rPr>
        <w:t>Главе города</w:t>
      </w:r>
      <w:r w:rsidRPr="00040EDE">
        <w:rPr>
          <w:rFonts w:eastAsiaTheme="minorHAnsi"/>
          <w:sz w:val="28"/>
          <w:szCs w:val="28"/>
          <w:lang w:eastAsia="en-US"/>
        </w:rPr>
        <w:t xml:space="preserve"> Твери информацию о таком факте, а также передает в правоохранительные органы информацию о таком факте и (или) документы, подтверждающие такой факт, в течение трех рабочих дней со дня выявления такого факта.</w:t>
      </w:r>
    </w:p>
    <w:p w:rsidR="00A32B66" w:rsidRDefault="00A32B66" w:rsidP="00A32B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5.7. Отмена предписаний Органа контроля возможна на основании судебного решения в соответствии с законодательством Российской Федерации.</w:t>
      </w:r>
    </w:p>
    <w:p w:rsidR="00595A32" w:rsidRPr="001624D4" w:rsidRDefault="00595A32" w:rsidP="001624D4">
      <w:pPr>
        <w:pStyle w:val="ConsPlusNormal"/>
        <w:contextualSpacing/>
        <w:jc w:val="both"/>
        <w:rPr>
          <w:rFonts w:ascii="Times New Roman" w:hAnsi="Times New Roman" w:cs="Times New Roman"/>
          <w:color w:val="000000" w:themeColor="text1"/>
          <w:sz w:val="28"/>
          <w:szCs w:val="28"/>
        </w:rPr>
      </w:pPr>
    </w:p>
    <w:p w:rsidR="00595A32" w:rsidRPr="001624D4" w:rsidRDefault="00595A32" w:rsidP="00764C0A">
      <w:pPr>
        <w:pStyle w:val="ConsPlusNormal"/>
        <w:contextualSpacing/>
        <w:jc w:val="center"/>
        <w:outlineLvl w:val="1"/>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V</w:t>
      </w:r>
      <w:r w:rsidR="00412160" w:rsidRPr="001624D4">
        <w:rPr>
          <w:rFonts w:ascii="Times New Roman" w:hAnsi="Times New Roman" w:cs="Times New Roman"/>
          <w:color w:val="000000" w:themeColor="text1"/>
          <w:sz w:val="28"/>
          <w:szCs w:val="28"/>
          <w:lang w:val="en-US"/>
        </w:rPr>
        <w:t>I</w:t>
      </w:r>
      <w:r w:rsidRPr="001624D4">
        <w:rPr>
          <w:rFonts w:ascii="Times New Roman" w:hAnsi="Times New Roman" w:cs="Times New Roman"/>
          <w:color w:val="000000" w:themeColor="text1"/>
          <w:sz w:val="28"/>
          <w:szCs w:val="28"/>
        </w:rPr>
        <w:t>. Порядок использования единой информационной системы</w:t>
      </w:r>
      <w:r w:rsidR="00764C0A">
        <w:rPr>
          <w:rFonts w:ascii="Times New Roman" w:hAnsi="Times New Roman" w:cs="Times New Roman"/>
          <w:color w:val="000000" w:themeColor="text1"/>
          <w:sz w:val="28"/>
          <w:szCs w:val="28"/>
        </w:rPr>
        <w:t xml:space="preserve"> в сфере закупок</w:t>
      </w:r>
      <w:r w:rsidRPr="001624D4">
        <w:rPr>
          <w:rFonts w:ascii="Times New Roman" w:hAnsi="Times New Roman" w:cs="Times New Roman"/>
          <w:color w:val="000000" w:themeColor="text1"/>
          <w:sz w:val="28"/>
          <w:szCs w:val="28"/>
        </w:rPr>
        <w:t>,</w:t>
      </w:r>
      <w:r w:rsidR="00764C0A">
        <w:rPr>
          <w:rFonts w:ascii="Times New Roman" w:hAnsi="Times New Roman" w:cs="Times New Roman"/>
          <w:color w:val="000000" w:themeColor="text1"/>
          <w:sz w:val="28"/>
          <w:szCs w:val="28"/>
        </w:rPr>
        <w:t xml:space="preserve"> </w:t>
      </w:r>
      <w:r w:rsidRPr="001624D4">
        <w:rPr>
          <w:rFonts w:ascii="Times New Roman" w:hAnsi="Times New Roman" w:cs="Times New Roman"/>
          <w:color w:val="000000" w:themeColor="text1"/>
          <w:sz w:val="28"/>
          <w:szCs w:val="28"/>
        </w:rPr>
        <w:t>а также ведения документооборота в единой информационной</w:t>
      </w:r>
    </w:p>
    <w:p w:rsidR="00595A32" w:rsidRPr="001624D4" w:rsidRDefault="00764C0A" w:rsidP="001624D4">
      <w:pPr>
        <w:pStyle w:val="ConsPlusNormal"/>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595A32" w:rsidRPr="001624D4">
        <w:rPr>
          <w:rFonts w:ascii="Times New Roman" w:hAnsi="Times New Roman" w:cs="Times New Roman"/>
          <w:color w:val="000000" w:themeColor="text1"/>
          <w:sz w:val="28"/>
          <w:szCs w:val="28"/>
        </w:rPr>
        <w:t>истеме</w:t>
      </w:r>
      <w:r>
        <w:rPr>
          <w:rFonts w:ascii="Times New Roman" w:hAnsi="Times New Roman" w:cs="Times New Roman"/>
          <w:color w:val="000000" w:themeColor="text1"/>
          <w:sz w:val="28"/>
          <w:szCs w:val="28"/>
        </w:rPr>
        <w:t xml:space="preserve"> в сфере закупок</w:t>
      </w:r>
      <w:r w:rsidR="00595A32" w:rsidRPr="001624D4">
        <w:rPr>
          <w:rFonts w:ascii="Times New Roman" w:hAnsi="Times New Roman" w:cs="Times New Roman"/>
          <w:color w:val="000000" w:themeColor="text1"/>
          <w:sz w:val="28"/>
          <w:szCs w:val="28"/>
        </w:rPr>
        <w:t xml:space="preserve"> при осуществлении контроля</w:t>
      </w:r>
    </w:p>
    <w:p w:rsidR="00595A32" w:rsidRPr="00993E49" w:rsidRDefault="00595A32" w:rsidP="001624D4">
      <w:pPr>
        <w:pStyle w:val="ConsPlusNormal"/>
        <w:contextualSpacing/>
        <w:jc w:val="both"/>
        <w:rPr>
          <w:rFonts w:ascii="Times New Roman" w:hAnsi="Times New Roman" w:cs="Times New Roman"/>
          <w:color w:val="000000" w:themeColor="text1"/>
          <w:sz w:val="10"/>
          <w:szCs w:val="10"/>
        </w:rPr>
      </w:pPr>
    </w:p>
    <w:p w:rsidR="00060954" w:rsidRPr="001624D4" w:rsidRDefault="00412160" w:rsidP="007F2517">
      <w:pPr>
        <w:autoSpaceDE w:val="0"/>
        <w:autoSpaceDN w:val="0"/>
        <w:adjustRightInd w:val="0"/>
        <w:ind w:firstLine="567"/>
        <w:jc w:val="both"/>
        <w:rPr>
          <w:rFonts w:eastAsiaTheme="minorHAnsi"/>
          <w:sz w:val="28"/>
          <w:szCs w:val="28"/>
          <w:lang w:eastAsia="en-US"/>
        </w:rPr>
      </w:pPr>
      <w:r w:rsidRPr="001624D4">
        <w:rPr>
          <w:color w:val="000000" w:themeColor="text1"/>
          <w:sz w:val="28"/>
          <w:szCs w:val="28"/>
        </w:rPr>
        <w:t>6</w:t>
      </w:r>
      <w:r w:rsidR="00595A32" w:rsidRPr="001624D4">
        <w:rPr>
          <w:color w:val="000000" w:themeColor="text1"/>
          <w:sz w:val="28"/>
          <w:szCs w:val="28"/>
        </w:rPr>
        <w:t xml:space="preserve">.1. </w:t>
      </w:r>
      <w:r w:rsidR="000F2F60">
        <w:rPr>
          <w:color w:val="000000" w:themeColor="text1"/>
          <w:sz w:val="28"/>
          <w:szCs w:val="28"/>
        </w:rPr>
        <w:t xml:space="preserve"> </w:t>
      </w:r>
      <w:r w:rsidR="00595A32" w:rsidRPr="001624D4">
        <w:rPr>
          <w:color w:val="000000" w:themeColor="text1"/>
          <w:sz w:val="28"/>
          <w:szCs w:val="28"/>
        </w:rPr>
        <w:t>Использование единой информационной системы</w:t>
      </w:r>
      <w:r w:rsidR="00671166">
        <w:rPr>
          <w:color w:val="000000" w:themeColor="text1"/>
          <w:sz w:val="28"/>
          <w:szCs w:val="28"/>
        </w:rPr>
        <w:t xml:space="preserve"> в сфере закупок</w:t>
      </w:r>
      <w:r w:rsidR="00595A32" w:rsidRPr="001624D4">
        <w:rPr>
          <w:color w:val="000000" w:themeColor="text1"/>
          <w:sz w:val="28"/>
          <w:szCs w:val="28"/>
        </w:rPr>
        <w:t xml:space="preserve">, а также ведение документооборота в единой информационной системе </w:t>
      </w:r>
      <w:r w:rsidRPr="001624D4">
        <w:rPr>
          <w:color w:val="000000" w:themeColor="text1"/>
          <w:sz w:val="28"/>
          <w:szCs w:val="28"/>
        </w:rPr>
        <w:t xml:space="preserve">  в сфере закупок при </w:t>
      </w:r>
      <w:r w:rsidR="00595A32" w:rsidRPr="001624D4">
        <w:rPr>
          <w:color w:val="000000" w:themeColor="text1"/>
          <w:sz w:val="28"/>
          <w:szCs w:val="28"/>
        </w:rPr>
        <w:t xml:space="preserve">осуществлении контроля осуществляются в соответствии с требованиями </w:t>
      </w:r>
      <w:hyperlink r:id="rId14" w:history="1">
        <w:r w:rsidR="00595A32" w:rsidRPr="001624D4">
          <w:rPr>
            <w:color w:val="000000" w:themeColor="text1"/>
            <w:sz w:val="28"/>
            <w:szCs w:val="28"/>
          </w:rPr>
          <w:t>части 21 статьи 99</w:t>
        </w:r>
      </w:hyperlink>
      <w:r w:rsidR="00595A32" w:rsidRPr="001624D4">
        <w:rPr>
          <w:color w:val="000000" w:themeColor="text1"/>
          <w:sz w:val="28"/>
          <w:szCs w:val="28"/>
        </w:rPr>
        <w:t xml:space="preserve"> Закона </w:t>
      </w:r>
      <w:r w:rsidR="004443B5" w:rsidRPr="001624D4">
        <w:rPr>
          <w:color w:val="000000" w:themeColor="text1"/>
          <w:sz w:val="28"/>
          <w:szCs w:val="28"/>
        </w:rPr>
        <w:t xml:space="preserve">№ </w:t>
      </w:r>
      <w:r w:rsidR="00595A32" w:rsidRPr="001624D4">
        <w:rPr>
          <w:color w:val="000000" w:themeColor="text1"/>
          <w:sz w:val="28"/>
          <w:szCs w:val="28"/>
        </w:rPr>
        <w:t>44-ФЗ</w:t>
      </w:r>
      <w:r w:rsidR="00060954" w:rsidRPr="001624D4">
        <w:rPr>
          <w:color w:val="000000" w:themeColor="text1"/>
          <w:sz w:val="28"/>
          <w:szCs w:val="28"/>
        </w:rPr>
        <w:t xml:space="preserve"> и  п</w:t>
      </w:r>
      <w:r w:rsidR="00060954" w:rsidRPr="001624D4">
        <w:rPr>
          <w:rFonts w:eastAsiaTheme="minorHAnsi"/>
          <w:sz w:val="28"/>
          <w:szCs w:val="28"/>
          <w:lang w:eastAsia="en-US"/>
        </w:rPr>
        <w:t>остановлени</w:t>
      </w:r>
      <w:r w:rsidR="009342E7">
        <w:rPr>
          <w:rFonts w:eastAsiaTheme="minorHAnsi"/>
          <w:sz w:val="28"/>
          <w:szCs w:val="28"/>
          <w:lang w:eastAsia="en-US"/>
        </w:rPr>
        <w:t>ем</w:t>
      </w:r>
      <w:r w:rsidR="00060954" w:rsidRPr="001624D4">
        <w:rPr>
          <w:rFonts w:eastAsiaTheme="minorHAnsi"/>
          <w:sz w:val="28"/>
          <w:szCs w:val="28"/>
          <w:lang w:eastAsia="en-US"/>
        </w:rPr>
        <w:t xml:space="preserve"> Правительства Р</w:t>
      </w:r>
      <w:r w:rsidR="00671166">
        <w:rPr>
          <w:rFonts w:eastAsiaTheme="minorHAnsi"/>
          <w:sz w:val="28"/>
          <w:szCs w:val="28"/>
          <w:lang w:eastAsia="en-US"/>
        </w:rPr>
        <w:t xml:space="preserve">оссийской </w:t>
      </w:r>
      <w:r w:rsidR="00060954" w:rsidRPr="001624D4">
        <w:rPr>
          <w:rFonts w:eastAsiaTheme="minorHAnsi"/>
          <w:sz w:val="28"/>
          <w:szCs w:val="28"/>
          <w:lang w:eastAsia="en-US"/>
        </w:rPr>
        <w:t>Ф</w:t>
      </w:r>
      <w:r w:rsidR="00671166">
        <w:rPr>
          <w:rFonts w:eastAsiaTheme="minorHAnsi"/>
          <w:sz w:val="28"/>
          <w:szCs w:val="28"/>
          <w:lang w:eastAsia="en-US"/>
        </w:rPr>
        <w:t>едерации</w:t>
      </w:r>
      <w:r w:rsidR="00060954" w:rsidRPr="001624D4">
        <w:rPr>
          <w:rFonts w:eastAsiaTheme="minorHAnsi"/>
          <w:sz w:val="28"/>
          <w:szCs w:val="28"/>
          <w:lang w:eastAsia="en-US"/>
        </w:rPr>
        <w:t xml:space="preserve"> от 27.10.2015 </w:t>
      </w:r>
      <w:r w:rsidR="001624D4" w:rsidRPr="001624D4">
        <w:rPr>
          <w:rFonts w:eastAsiaTheme="minorHAnsi"/>
          <w:sz w:val="28"/>
          <w:szCs w:val="28"/>
          <w:lang w:eastAsia="en-US"/>
        </w:rPr>
        <w:t>№</w:t>
      </w:r>
      <w:r w:rsidR="00060954" w:rsidRPr="001624D4">
        <w:rPr>
          <w:rFonts w:eastAsiaTheme="minorHAnsi"/>
          <w:sz w:val="28"/>
          <w:szCs w:val="28"/>
          <w:lang w:eastAsia="en-US"/>
        </w:rPr>
        <w:t xml:space="preserve"> 1148 «О порядке ведения реестра жалоб, плановых и внеплановых проверок, принятых по ним решений и выданных предписаний».</w:t>
      </w:r>
    </w:p>
    <w:p w:rsidR="00973750" w:rsidRDefault="00060954" w:rsidP="001624D4">
      <w:pPr>
        <w:autoSpaceDE w:val="0"/>
        <w:autoSpaceDN w:val="0"/>
        <w:adjustRightInd w:val="0"/>
        <w:ind w:firstLine="567"/>
        <w:jc w:val="both"/>
        <w:rPr>
          <w:rFonts w:eastAsiaTheme="minorHAnsi"/>
          <w:sz w:val="28"/>
          <w:szCs w:val="28"/>
          <w:lang w:eastAsia="en-US"/>
        </w:rPr>
      </w:pPr>
      <w:r w:rsidRPr="001624D4">
        <w:rPr>
          <w:rFonts w:eastAsiaTheme="minorHAnsi"/>
          <w:sz w:val="28"/>
          <w:szCs w:val="28"/>
          <w:lang w:eastAsia="en-US"/>
        </w:rPr>
        <w:t xml:space="preserve">6.2. </w:t>
      </w:r>
      <w:r w:rsidR="003B0A81">
        <w:rPr>
          <w:rFonts w:eastAsiaTheme="minorHAnsi"/>
          <w:sz w:val="28"/>
          <w:szCs w:val="28"/>
          <w:lang w:eastAsia="en-US"/>
        </w:rPr>
        <w:t xml:space="preserve">Обязательными документами для размещения в </w:t>
      </w:r>
      <w:r w:rsidRPr="001624D4">
        <w:rPr>
          <w:rFonts w:eastAsiaTheme="minorHAnsi"/>
          <w:sz w:val="28"/>
          <w:szCs w:val="28"/>
          <w:lang w:eastAsia="en-US"/>
        </w:rPr>
        <w:t xml:space="preserve"> единой информационной системе в сфере закупок </w:t>
      </w:r>
      <w:r w:rsidR="003B0A81">
        <w:rPr>
          <w:rFonts w:eastAsiaTheme="minorHAnsi"/>
          <w:sz w:val="28"/>
          <w:szCs w:val="28"/>
          <w:lang w:eastAsia="en-US"/>
        </w:rPr>
        <w:t>являются</w:t>
      </w:r>
      <w:r w:rsidR="00973750">
        <w:rPr>
          <w:rFonts w:eastAsiaTheme="minorHAnsi"/>
          <w:sz w:val="28"/>
          <w:szCs w:val="28"/>
          <w:lang w:eastAsia="en-US"/>
        </w:rPr>
        <w:t>:</w:t>
      </w:r>
    </w:p>
    <w:p w:rsidR="00973750"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а)</w:t>
      </w:r>
      <w:r w:rsidR="00060954" w:rsidRPr="001624D4">
        <w:rPr>
          <w:rFonts w:eastAsiaTheme="minorHAnsi"/>
          <w:sz w:val="28"/>
          <w:szCs w:val="28"/>
          <w:lang w:eastAsia="en-US"/>
        </w:rPr>
        <w:t xml:space="preserve"> отчет о результатах выездной или камеральной проверки, о</w:t>
      </w:r>
      <w:r w:rsidR="00C66A61">
        <w:rPr>
          <w:rFonts w:eastAsiaTheme="minorHAnsi"/>
          <w:sz w:val="28"/>
          <w:szCs w:val="28"/>
          <w:lang w:eastAsia="en-US"/>
        </w:rPr>
        <w:t xml:space="preserve">формленный  в соответствии с </w:t>
      </w:r>
      <w:r w:rsidR="00060954" w:rsidRPr="001624D4">
        <w:rPr>
          <w:rFonts w:eastAsiaTheme="minorHAnsi"/>
          <w:sz w:val="28"/>
          <w:szCs w:val="28"/>
          <w:lang w:eastAsia="en-US"/>
        </w:rPr>
        <w:t>пунктом 4.7 Порядка</w:t>
      </w:r>
      <w:r w:rsidR="00973750">
        <w:rPr>
          <w:rFonts w:eastAsiaTheme="minorHAnsi"/>
          <w:sz w:val="28"/>
          <w:szCs w:val="28"/>
          <w:lang w:eastAsia="en-US"/>
        </w:rPr>
        <w:t>;</w:t>
      </w:r>
    </w:p>
    <w:p w:rsidR="00671166" w:rsidRDefault="00AC5069" w:rsidP="001624D4">
      <w:pPr>
        <w:autoSpaceDE w:val="0"/>
        <w:autoSpaceDN w:val="0"/>
        <w:adjustRightInd w:val="0"/>
        <w:ind w:firstLine="567"/>
        <w:jc w:val="both"/>
        <w:rPr>
          <w:color w:val="000000" w:themeColor="text1"/>
          <w:sz w:val="28"/>
          <w:szCs w:val="28"/>
        </w:rPr>
      </w:pPr>
      <w:r>
        <w:rPr>
          <w:rFonts w:eastAsiaTheme="minorHAnsi"/>
          <w:sz w:val="28"/>
          <w:szCs w:val="28"/>
          <w:lang w:eastAsia="en-US"/>
        </w:rPr>
        <w:t>б)</w:t>
      </w:r>
      <w:r w:rsidR="00060954" w:rsidRPr="001624D4">
        <w:rPr>
          <w:rFonts w:eastAsiaTheme="minorHAnsi"/>
          <w:sz w:val="28"/>
          <w:szCs w:val="28"/>
          <w:lang w:eastAsia="en-US"/>
        </w:rPr>
        <w:t xml:space="preserve"> предписание, выданное субъекту контроля</w:t>
      </w:r>
      <w:r w:rsidR="001624D4" w:rsidRPr="001624D4">
        <w:rPr>
          <w:rFonts w:eastAsiaTheme="minorHAnsi"/>
          <w:sz w:val="28"/>
          <w:szCs w:val="28"/>
          <w:lang w:eastAsia="en-US"/>
        </w:rPr>
        <w:t xml:space="preserve"> в</w:t>
      </w:r>
      <w:r w:rsidR="00060954" w:rsidRPr="001624D4">
        <w:rPr>
          <w:rFonts w:eastAsiaTheme="minorHAnsi"/>
          <w:sz w:val="28"/>
          <w:szCs w:val="28"/>
          <w:lang w:eastAsia="en-US"/>
        </w:rPr>
        <w:t xml:space="preserve"> соответствии с</w:t>
      </w:r>
      <w:r w:rsidR="00C66A61">
        <w:rPr>
          <w:rFonts w:eastAsiaTheme="minorHAnsi"/>
          <w:sz w:val="28"/>
          <w:szCs w:val="28"/>
          <w:lang w:eastAsia="en-US"/>
        </w:rPr>
        <w:t xml:space="preserve"> </w:t>
      </w:r>
      <w:r w:rsidR="00060954" w:rsidRPr="001624D4">
        <w:rPr>
          <w:color w:val="000000" w:themeColor="text1"/>
          <w:sz w:val="28"/>
          <w:szCs w:val="28"/>
        </w:rPr>
        <w:t xml:space="preserve"> подпункт</w:t>
      </w:r>
      <w:r w:rsidR="00C66A61">
        <w:rPr>
          <w:color w:val="000000" w:themeColor="text1"/>
          <w:sz w:val="28"/>
          <w:szCs w:val="28"/>
        </w:rPr>
        <w:t xml:space="preserve">ом «а» пункта </w:t>
      </w:r>
      <w:r w:rsidR="00060954" w:rsidRPr="001624D4">
        <w:rPr>
          <w:color w:val="000000" w:themeColor="text1"/>
          <w:sz w:val="28"/>
          <w:szCs w:val="28"/>
        </w:rPr>
        <w:t xml:space="preserve"> </w:t>
      </w:r>
      <w:r w:rsidR="00357E2E" w:rsidRPr="001624D4">
        <w:rPr>
          <w:color w:val="000000" w:themeColor="text1"/>
          <w:sz w:val="28"/>
          <w:szCs w:val="28"/>
        </w:rPr>
        <w:t>4.7 Порядка</w:t>
      </w:r>
      <w:r w:rsidR="00671166">
        <w:rPr>
          <w:color w:val="000000" w:themeColor="text1"/>
          <w:sz w:val="28"/>
          <w:szCs w:val="28"/>
        </w:rPr>
        <w:t>;</w:t>
      </w:r>
    </w:p>
    <w:p w:rsidR="00595A32" w:rsidRPr="001624D4" w:rsidRDefault="00AC5069" w:rsidP="001624D4">
      <w:pPr>
        <w:autoSpaceDE w:val="0"/>
        <w:autoSpaceDN w:val="0"/>
        <w:adjustRightInd w:val="0"/>
        <w:ind w:firstLine="567"/>
        <w:jc w:val="both"/>
        <w:rPr>
          <w:color w:val="000000" w:themeColor="text1"/>
          <w:sz w:val="28"/>
          <w:szCs w:val="28"/>
        </w:rPr>
      </w:pPr>
      <w:r>
        <w:rPr>
          <w:color w:val="000000" w:themeColor="text1"/>
          <w:sz w:val="28"/>
          <w:szCs w:val="28"/>
        </w:rPr>
        <w:t>в)</w:t>
      </w:r>
      <w:r w:rsidR="00671166">
        <w:rPr>
          <w:color w:val="000000" w:themeColor="text1"/>
          <w:sz w:val="28"/>
          <w:szCs w:val="28"/>
        </w:rPr>
        <w:t xml:space="preserve"> иные документы, предусмотренные законодательством Российской Федерации</w:t>
      </w:r>
      <w:r w:rsidR="00357E2E" w:rsidRPr="001624D4">
        <w:rPr>
          <w:color w:val="000000" w:themeColor="text1"/>
          <w:sz w:val="28"/>
          <w:szCs w:val="28"/>
        </w:rPr>
        <w:t>».</w:t>
      </w:r>
    </w:p>
    <w:p w:rsidR="00EC0B37" w:rsidRPr="00936077" w:rsidRDefault="00EC0B37" w:rsidP="001624D4">
      <w:pPr>
        <w:pStyle w:val="ConsPlusNormal"/>
        <w:contextualSpacing/>
        <w:jc w:val="both"/>
        <w:rPr>
          <w:rFonts w:ascii="Times New Roman" w:hAnsi="Times New Roman" w:cs="Times New Roman"/>
          <w:color w:val="000000" w:themeColor="text1"/>
          <w:sz w:val="28"/>
          <w:szCs w:val="28"/>
        </w:rPr>
      </w:pPr>
    </w:p>
    <w:p w:rsidR="006C179E" w:rsidRDefault="00EC0B37" w:rsidP="001624D4">
      <w:pPr>
        <w:pStyle w:val="ConsPlusNormal"/>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0756EE" w:rsidRPr="001624D4">
        <w:rPr>
          <w:rFonts w:ascii="Times New Roman" w:hAnsi="Times New Roman" w:cs="Times New Roman"/>
          <w:color w:val="000000" w:themeColor="text1"/>
          <w:sz w:val="28"/>
          <w:szCs w:val="28"/>
        </w:rPr>
        <w:t>ачальник департамента</w:t>
      </w:r>
      <w:r w:rsidR="006C179E">
        <w:rPr>
          <w:rFonts w:ascii="Times New Roman" w:hAnsi="Times New Roman" w:cs="Times New Roman"/>
          <w:color w:val="000000" w:themeColor="text1"/>
          <w:sz w:val="28"/>
          <w:szCs w:val="28"/>
        </w:rPr>
        <w:t xml:space="preserve">                     </w:t>
      </w:r>
      <w:r w:rsidR="00E566F5">
        <w:rPr>
          <w:rFonts w:ascii="Times New Roman" w:hAnsi="Times New Roman" w:cs="Times New Roman"/>
          <w:color w:val="000000" w:themeColor="text1"/>
          <w:sz w:val="28"/>
          <w:szCs w:val="28"/>
        </w:rPr>
        <w:t xml:space="preserve">        </w:t>
      </w:r>
      <w:r w:rsidR="00D8001C">
        <w:rPr>
          <w:rFonts w:ascii="Times New Roman" w:hAnsi="Times New Roman" w:cs="Times New Roman"/>
          <w:color w:val="000000" w:themeColor="text1"/>
          <w:sz w:val="28"/>
          <w:szCs w:val="28"/>
        </w:rPr>
        <w:t xml:space="preserve">    </w:t>
      </w:r>
      <w:r w:rsidR="00E566F5">
        <w:rPr>
          <w:rFonts w:ascii="Times New Roman" w:hAnsi="Times New Roman" w:cs="Times New Roman"/>
          <w:color w:val="000000" w:themeColor="text1"/>
          <w:sz w:val="28"/>
          <w:szCs w:val="28"/>
        </w:rPr>
        <w:t xml:space="preserve">   </w:t>
      </w:r>
      <w:r w:rsidR="00D8001C">
        <w:rPr>
          <w:rFonts w:ascii="Times New Roman" w:hAnsi="Times New Roman" w:cs="Times New Roman"/>
          <w:color w:val="000000" w:themeColor="text1"/>
          <w:sz w:val="28"/>
          <w:szCs w:val="28"/>
        </w:rPr>
        <w:t xml:space="preserve"> </w:t>
      </w:r>
    </w:p>
    <w:p w:rsidR="006C179E" w:rsidRDefault="00E55AE8" w:rsidP="001624D4">
      <w:pPr>
        <w:pStyle w:val="ConsPlusNormal"/>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 xml:space="preserve">финансов </w:t>
      </w:r>
      <w:r>
        <w:rPr>
          <w:rFonts w:ascii="Times New Roman" w:hAnsi="Times New Roman" w:cs="Times New Roman"/>
          <w:color w:val="000000" w:themeColor="text1"/>
          <w:sz w:val="28"/>
          <w:szCs w:val="28"/>
        </w:rPr>
        <w:t>администрации</w:t>
      </w:r>
    </w:p>
    <w:p w:rsidR="00595A32" w:rsidRPr="004053A4" w:rsidRDefault="008D0910" w:rsidP="001624D4">
      <w:pPr>
        <w:pStyle w:val="ConsPlusNormal"/>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города Твери</w:t>
      </w:r>
      <w:r w:rsidR="00E55AE8" w:rsidRPr="00E55AE8">
        <w:rPr>
          <w:rFonts w:ascii="Times New Roman" w:hAnsi="Times New Roman" w:cs="Times New Roman"/>
          <w:color w:val="000000" w:themeColor="text1"/>
          <w:sz w:val="28"/>
          <w:szCs w:val="28"/>
        </w:rPr>
        <w:t xml:space="preserve"> </w:t>
      </w:r>
      <w:r w:rsidR="00E55AE8">
        <w:rPr>
          <w:rFonts w:ascii="Times New Roman" w:hAnsi="Times New Roman" w:cs="Times New Roman"/>
          <w:color w:val="000000" w:themeColor="text1"/>
          <w:sz w:val="28"/>
          <w:szCs w:val="28"/>
        </w:rPr>
        <w:t xml:space="preserve">                                                                              </w:t>
      </w:r>
      <w:r w:rsidR="00EC0B37">
        <w:rPr>
          <w:rFonts w:ascii="Times New Roman" w:hAnsi="Times New Roman" w:cs="Times New Roman"/>
          <w:color w:val="000000" w:themeColor="text1"/>
          <w:sz w:val="28"/>
          <w:szCs w:val="28"/>
        </w:rPr>
        <w:t>О</w:t>
      </w:r>
      <w:r w:rsidR="00E55AE8">
        <w:rPr>
          <w:rFonts w:ascii="Times New Roman" w:hAnsi="Times New Roman" w:cs="Times New Roman"/>
          <w:color w:val="000000" w:themeColor="text1"/>
          <w:sz w:val="28"/>
          <w:szCs w:val="28"/>
        </w:rPr>
        <w:t xml:space="preserve">.И. </w:t>
      </w:r>
      <w:r w:rsidR="00EC0B37">
        <w:rPr>
          <w:rFonts w:ascii="Times New Roman" w:hAnsi="Times New Roman" w:cs="Times New Roman"/>
          <w:color w:val="000000" w:themeColor="text1"/>
          <w:sz w:val="28"/>
          <w:szCs w:val="28"/>
        </w:rPr>
        <w:t>Слобода</w:t>
      </w:r>
    </w:p>
    <w:sectPr w:rsidR="00595A32" w:rsidRPr="004053A4" w:rsidSect="003B6EC8">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2E3" w:rsidRDefault="009B62E3" w:rsidP="001C7DEA">
      <w:r>
        <w:separator/>
      </w:r>
    </w:p>
  </w:endnote>
  <w:endnote w:type="continuationSeparator" w:id="0">
    <w:p w:rsidR="009B62E3" w:rsidRDefault="009B62E3" w:rsidP="001C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2E3" w:rsidRDefault="009B62E3" w:rsidP="001C7DEA">
      <w:r>
        <w:separator/>
      </w:r>
    </w:p>
  </w:footnote>
  <w:footnote w:type="continuationSeparator" w:id="0">
    <w:p w:rsidR="009B62E3" w:rsidRDefault="009B62E3" w:rsidP="001C7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02523"/>
      <w:docPartObj>
        <w:docPartGallery w:val="Page Numbers (Top of Page)"/>
        <w:docPartUnique/>
      </w:docPartObj>
    </w:sdtPr>
    <w:sdtEndPr/>
    <w:sdtContent>
      <w:p w:rsidR="00936077" w:rsidRDefault="00936077">
        <w:pPr>
          <w:pStyle w:val="a4"/>
          <w:jc w:val="center"/>
        </w:pPr>
        <w:r>
          <w:fldChar w:fldCharType="begin"/>
        </w:r>
        <w:r>
          <w:instrText xml:space="preserve"> PAGE   \* MERGEFORMAT </w:instrText>
        </w:r>
        <w:r>
          <w:fldChar w:fldCharType="separate"/>
        </w:r>
        <w:r w:rsidR="00704EE5">
          <w:rPr>
            <w:noProof/>
          </w:rPr>
          <w:t>10</w:t>
        </w:r>
        <w:r>
          <w:rPr>
            <w:noProof/>
          </w:rPr>
          <w:fldChar w:fldCharType="end"/>
        </w:r>
      </w:p>
    </w:sdtContent>
  </w:sdt>
  <w:p w:rsidR="00936077" w:rsidRDefault="009360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C46D9"/>
    <w:multiLevelType w:val="hybridMultilevel"/>
    <w:tmpl w:val="13D09988"/>
    <w:lvl w:ilvl="0" w:tplc="C724458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32"/>
    <w:rsid w:val="00000343"/>
    <w:rsid w:val="00014018"/>
    <w:rsid w:val="00014E2A"/>
    <w:rsid w:val="000246D0"/>
    <w:rsid w:val="00040EDE"/>
    <w:rsid w:val="00051860"/>
    <w:rsid w:val="00060954"/>
    <w:rsid w:val="00064C54"/>
    <w:rsid w:val="00066743"/>
    <w:rsid w:val="000756EE"/>
    <w:rsid w:val="00090F12"/>
    <w:rsid w:val="000A1E9C"/>
    <w:rsid w:val="000E158C"/>
    <w:rsid w:val="000F2F60"/>
    <w:rsid w:val="001105F6"/>
    <w:rsid w:val="00135EBF"/>
    <w:rsid w:val="001429FC"/>
    <w:rsid w:val="001624D4"/>
    <w:rsid w:val="001A5E66"/>
    <w:rsid w:val="001A7953"/>
    <w:rsid w:val="001B757B"/>
    <w:rsid w:val="001C20EA"/>
    <w:rsid w:val="001C7DEA"/>
    <w:rsid w:val="001D1C8F"/>
    <w:rsid w:val="001E6DCF"/>
    <w:rsid w:val="001F61D9"/>
    <w:rsid w:val="00211904"/>
    <w:rsid w:val="00223C63"/>
    <w:rsid w:val="00285700"/>
    <w:rsid w:val="00330988"/>
    <w:rsid w:val="003415B7"/>
    <w:rsid w:val="00357E2E"/>
    <w:rsid w:val="003725DA"/>
    <w:rsid w:val="00376EEE"/>
    <w:rsid w:val="003B0A81"/>
    <w:rsid w:val="003B6EC8"/>
    <w:rsid w:val="003E7E09"/>
    <w:rsid w:val="00400FB9"/>
    <w:rsid w:val="00403F1F"/>
    <w:rsid w:val="004053A4"/>
    <w:rsid w:val="00412160"/>
    <w:rsid w:val="00414375"/>
    <w:rsid w:val="004312DE"/>
    <w:rsid w:val="0043329E"/>
    <w:rsid w:val="004443B5"/>
    <w:rsid w:val="0045482C"/>
    <w:rsid w:val="0048196D"/>
    <w:rsid w:val="00491E75"/>
    <w:rsid w:val="004974FD"/>
    <w:rsid w:val="004A1832"/>
    <w:rsid w:val="004B1734"/>
    <w:rsid w:val="004C68FB"/>
    <w:rsid w:val="005153DC"/>
    <w:rsid w:val="00552042"/>
    <w:rsid w:val="00576F88"/>
    <w:rsid w:val="00595A32"/>
    <w:rsid w:val="005D4FC3"/>
    <w:rsid w:val="005F28EE"/>
    <w:rsid w:val="006074C2"/>
    <w:rsid w:val="00613CAE"/>
    <w:rsid w:val="0062073E"/>
    <w:rsid w:val="006457CB"/>
    <w:rsid w:val="00663369"/>
    <w:rsid w:val="00671166"/>
    <w:rsid w:val="0067660B"/>
    <w:rsid w:val="006823AE"/>
    <w:rsid w:val="00691B6C"/>
    <w:rsid w:val="006A3F3C"/>
    <w:rsid w:val="006C179E"/>
    <w:rsid w:val="006D2256"/>
    <w:rsid w:val="006F557F"/>
    <w:rsid w:val="00704EE5"/>
    <w:rsid w:val="00707A7D"/>
    <w:rsid w:val="00711430"/>
    <w:rsid w:val="007162C6"/>
    <w:rsid w:val="00721682"/>
    <w:rsid w:val="00746A4B"/>
    <w:rsid w:val="007637B3"/>
    <w:rsid w:val="00764C0A"/>
    <w:rsid w:val="0077009B"/>
    <w:rsid w:val="007967C0"/>
    <w:rsid w:val="007A6457"/>
    <w:rsid w:val="007D0512"/>
    <w:rsid w:val="007D321F"/>
    <w:rsid w:val="007F2517"/>
    <w:rsid w:val="00870A81"/>
    <w:rsid w:val="0088115B"/>
    <w:rsid w:val="00881E3A"/>
    <w:rsid w:val="008950BB"/>
    <w:rsid w:val="008D0910"/>
    <w:rsid w:val="008D6C1A"/>
    <w:rsid w:val="008E0169"/>
    <w:rsid w:val="008E016F"/>
    <w:rsid w:val="008F0DFF"/>
    <w:rsid w:val="008F17D7"/>
    <w:rsid w:val="008F4E3D"/>
    <w:rsid w:val="00903DDE"/>
    <w:rsid w:val="00905B9B"/>
    <w:rsid w:val="009342E7"/>
    <w:rsid w:val="00936077"/>
    <w:rsid w:val="009405BE"/>
    <w:rsid w:val="00952FDA"/>
    <w:rsid w:val="00966A4B"/>
    <w:rsid w:val="00973750"/>
    <w:rsid w:val="00993E49"/>
    <w:rsid w:val="009A1F2B"/>
    <w:rsid w:val="009A6B93"/>
    <w:rsid w:val="009B62E3"/>
    <w:rsid w:val="009E3960"/>
    <w:rsid w:val="009E5E6E"/>
    <w:rsid w:val="009F067C"/>
    <w:rsid w:val="009F44FF"/>
    <w:rsid w:val="009F6DA4"/>
    <w:rsid w:val="00A26153"/>
    <w:rsid w:val="00A32B66"/>
    <w:rsid w:val="00AA29DA"/>
    <w:rsid w:val="00AC23E3"/>
    <w:rsid w:val="00AC5069"/>
    <w:rsid w:val="00AE18B2"/>
    <w:rsid w:val="00AF3ED9"/>
    <w:rsid w:val="00B065A3"/>
    <w:rsid w:val="00B07916"/>
    <w:rsid w:val="00B51113"/>
    <w:rsid w:val="00B5714D"/>
    <w:rsid w:val="00B77CB7"/>
    <w:rsid w:val="00B91CEC"/>
    <w:rsid w:val="00B941ED"/>
    <w:rsid w:val="00BA7173"/>
    <w:rsid w:val="00C04C02"/>
    <w:rsid w:val="00C05663"/>
    <w:rsid w:val="00C075A4"/>
    <w:rsid w:val="00C217BD"/>
    <w:rsid w:val="00C23F89"/>
    <w:rsid w:val="00C316D2"/>
    <w:rsid w:val="00C534F5"/>
    <w:rsid w:val="00C6552D"/>
    <w:rsid w:val="00C66A61"/>
    <w:rsid w:val="00C72582"/>
    <w:rsid w:val="00C84F8E"/>
    <w:rsid w:val="00CA68A1"/>
    <w:rsid w:val="00CB21AD"/>
    <w:rsid w:val="00CF7CB3"/>
    <w:rsid w:val="00D00426"/>
    <w:rsid w:val="00D11D25"/>
    <w:rsid w:val="00D2509B"/>
    <w:rsid w:val="00D36419"/>
    <w:rsid w:val="00D53BC5"/>
    <w:rsid w:val="00D8001C"/>
    <w:rsid w:val="00D90C1F"/>
    <w:rsid w:val="00DA2668"/>
    <w:rsid w:val="00DD2DA2"/>
    <w:rsid w:val="00E067B2"/>
    <w:rsid w:val="00E22F01"/>
    <w:rsid w:val="00E46B46"/>
    <w:rsid w:val="00E55AE8"/>
    <w:rsid w:val="00E566F5"/>
    <w:rsid w:val="00E75DBC"/>
    <w:rsid w:val="00E81078"/>
    <w:rsid w:val="00EB4EA4"/>
    <w:rsid w:val="00EB6C44"/>
    <w:rsid w:val="00EC0B37"/>
    <w:rsid w:val="00EC712D"/>
    <w:rsid w:val="00ED6A94"/>
    <w:rsid w:val="00F01AB8"/>
    <w:rsid w:val="00F07E5E"/>
    <w:rsid w:val="00F12A14"/>
    <w:rsid w:val="00F519AF"/>
    <w:rsid w:val="00F75A0A"/>
    <w:rsid w:val="00F84D54"/>
    <w:rsid w:val="00F9151D"/>
    <w:rsid w:val="00FA1386"/>
    <w:rsid w:val="00FA3C1A"/>
    <w:rsid w:val="00FC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A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5A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5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5A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5A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Нормальный (таблица)"/>
    <w:basedOn w:val="a"/>
    <w:next w:val="a"/>
    <w:rsid w:val="00595A32"/>
    <w:pPr>
      <w:widowControl w:val="0"/>
      <w:autoSpaceDE w:val="0"/>
      <w:autoSpaceDN w:val="0"/>
      <w:adjustRightInd w:val="0"/>
      <w:jc w:val="both"/>
    </w:pPr>
    <w:rPr>
      <w:rFonts w:ascii="Arial" w:hAnsi="Arial" w:cs="Arial"/>
    </w:rPr>
  </w:style>
  <w:style w:type="paragraph" w:styleId="a4">
    <w:name w:val="header"/>
    <w:basedOn w:val="a"/>
    <w:link w:val="a5"/>
    <w:uiPriority w:val="99"/>
    <w:unhideWhenUsed/>
    <w:rsid w:val="001C7DEA"/>
    <w:pPr>
      <w:tabs>
        <w:tab w:val="center" w:pos="4677"/>
        <w:tab w:val="right" w:pos="9355"/>
      </w:tabs>
    </w:pPr>
  </w:style>
  <w:style w:type="character" w:customStyle="1" w:styleId="a5">
    <w:name w:val="Верхний колонтитул Знак"/>
    <w:basedOn w:val="a0"/>
    <w:link w:val="a4"/>
    <w:uiPriority w:val="99"/>
    <w:rsid w:val="001C7DE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C7DEA"/>
    <w:pPr>
      <w:tabs>
        <w:tab w:val="center" w:pos="4677"/>
        <w:tab w:val="right" w:pos="9355"/>
      </w:tabs>
    </w:pPr>
  </w:style>
  <w:style w:type="character" w:customStyle="1" w:styleId="a7">
    <w:name w:val="Нижний колонтитул Знак"/>
    <w:basedOn w:val="a0"/>
    <w:link w:val="a6"/>
    <w:uiPriority w:val="99"/>
    <w:rsid w:val="001C7DEA"/>
    <w:rPr>
      <w:rFonts w:ascii="Times New Roman" w:eastAsia="Times New Roman" w:hAnsi="Times New Roman" w:cs="Times New Roman"/>
      <w:sz w:val="24"/>
      <w:szCs w:val="24"/>
      <w:lang w:eastAsia="ru-RU"/>
    </w:rPr>
  </w:style>
  <w:style w:type="character" w:customStyle="1" w:styleId="extended-textshort">
    <w:name w:val="extended-text__short"/>
    <w:basedOn w:val="a0"/>
    <w:rsid w:val="00C075A4"/>
  </w:style>
  <w:style w:type="paragraph" w:styleId="a8">
    <w:name w:val="Balloon Text"/>
    <w:basedOn w:val="a"/>
    <w:link w:val="a9"/>
    <w:uiPriority w:val="99"/>
    <w:semiHidden/>
    <w:unhideWhenUsed/>
    <w:rsid w:val="00040EDE"/>
    <w:rPr>
      <w:rFonts w:ascii="Segoe UI" w:hAnsi="Segoe UI" w:cs="Segoe UI"/>
      <w:sz w:val="18"/>
      <w:szCs w:val="18"/>
    </w:rPr>
  </w:style>
  <w:style w:type="character" w:customStyle="1" w:styleId="a9">
    <w:name w:val="Текст выноски Знак"/>
    <w:basedOn w:val="a0"/>
    <w:link w:val="a8"/>
    <w:uiPriority w:val="99"/>
    <w:semiHidden/>
    <w:rsid w:val="00040EDE"/>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A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5A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5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5A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5A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Нормальный (таблица)"/>
    <w:basedOn w:val="a"/>
    <w:next w:val="a"/>
    <w:rsid w:val="00595A32"/>
    <w:pPr>
      <w:widowControl w:val="0"/>
      <w:autoSpaceDE w:val="0"/>
      <w:autoSpaceDN w:val="0"/>
      <w:adjustRightInd w:val="0"/>
      <w:jc w:val="both"/>
    </w:pPr>
    <w:rPr>
      <w:rFonts w:ascii="Arial" w:hAnsi="Arial" w:cs="Arial"/>
    </w:rPr>
  </w:style>
  <w:style w:type="paragraph" w:styleId="a4">
    <w:name w:val="header"/>
    <w:basedOn w:val="a"/>
    <w:link w:val="a5"/>
    <w:uiPriority w:val="99"/>
    <w:unhideWhenUsed/>
    <w:rsid w:val="001C7DEA"/>
    <w:pPr>
      <w:tabs>
        <w:tab w:val="center" w:pos="4677"/>
        <w:tab w:val="right" w:pos="9355"/>
      </w:tabs>
    </w:pPr>
  </w:style>
  <w:style w:type="character" w:customStyle="1" w:styleId="a5">
    <w:name w:val="Верхний колонтитул Знак"/>
    <w:basedOn w:val="a0"/>
    <w:link w:val="a4"/>
    <w:uiPriority w:val="99"/>
    <w:rsid w:val="001C7DE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C7DEA"/>
    <w:pPr>
      <w:tabs>
        <w:tab w:val="center" w:pos="4677"/>
        <w:tab w:val="right" w:pos="9355"/>
      </w:tabs>
    </w:pPr>
  </w:style>
  <w:style w:type="character" w:customStyle="1" w:styleId="a7">
    <w:name w:val="Нижний колонтитул Знак"/>
    <w:basedOn w:val="a0"/>
    <w:link w:val="a6"/>
    <w:uiPriority w:val="99"/>
    <w:rsid w:val="001C7DEA"/>
    <w:rPr>
      <w:rFonts w:ascii="Times New Roman" w:eastAsia="Times New Roman" w:hAnsi="Times New Roman" w:cs="Times New Roman"/>
      <w:sz w:val="24"/>
      <w:szCs w:val="24"/>
      <w:lang w:eastAsia="ru-RU"/>
    </w:rPr>
  </w:style>
  <w:style w:type="character" w:customStyle="1" w:styleId="extended-textshort">
    <w:name w:val="extended-text__short"/>
    <w:basedOn w:val="a0"/>
    <w:rsid w:val="00C075A4"/>
  </w:style>
  <w:style w:type="paragraph" w:styleId="a8">
    <w:name w:val="Balloon Text"/>
    <w:basedOn w:val="a"/>
    <w:link w:val="a9"/>
    <w:uiPriority w:val="99"/>
    <w:semiHidden/>
    <w:unhideWhenUsed/>
    <w:rsid w:val="00040EDE"/>
    <w:rPr>
      <w:rFonts w:ascii="Segoe UI" w:hAnsi="Segoe UI" w:cs="Segoe UI"/>
      <w:sz w:val="18"/>
      <w:szCs w:val="18"/>
    </w:rPr>
  </w:style>
  <w:style w:type="character" w:customStyle="1" w:styleId="a9">
    <w:name w:val="Текст выноски Знак"/>
    <w:basedOn w:val="a0"/>
    <w:link w:val="a8"/>
    <w:uiPriority w:val="99"/>
    <w:semiHidden/>
    <w:rsid w:val="00040ED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D9EDC01D419190635EF73A019EE3474B7C394EF72A4D47914F6C1CF5F2241EAB23C541B47306689oC5B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AF5E49F1096B814DE315E7CCCA9AC3D82B9CA652D35EDAFB3F00EF0748C505F93F29B1C667A2F3A5415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ED6CCDE5067F6F8627575C0DE3C8E1C73BDBCBA4E40A54FFF26F9A6BB69157C785B36B41FF53A18BA3B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4ED6CCDE5067F6F8627575C0DE3C8E1C73BDBCB8474BA54FFF26F9A6BB69157C785B36B41FF5321BBA3CM" TargetMode="External"/><Relationship Id="rId4" Type="http://schemas.microsoft.com/office/2007/relationships/stylesWithEffects" Target="stylesWithEffects.xml"/><Relationship Id="rId9" Type="http://schemas.openxmlformats.org/officeDocument/2006/relationships/hyperlink" Target="consultantplus://offline/ref=4ED6CCDE5067F6F8627575C0DE3C8E1C73BDBCB8474BA54FFF26F9A6BB69157C785B36B41FF4371EBA3EM" TargetMode="External"/><Relationship Id="rId14" Type="http://schemas.openxmlformats.org/officeDocument/2006/relationships/hyperlink" Target="consultantplus://offline/ref=4ED6CCDE5067F6F8627575C0DE3C8E1C73BDBCB8474BA54FFF26F9A6BB69157C785B36B41FF43B1DBA3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B150A-4DE9-4DF7-8042-96D1BACC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3714</Words>
  <Characters>21172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fin_kopysheva</dc:creator>
  <cp:lastModifiedBy>Екатерина</cp:lastModifiedBy>
  <cp:revision>3</cp:revision>
  <cp:lastPrinted>2020-03-18T07:30:00Z</cp:lastPrinted>
  <dcterms:created xsi:type="dcterms:W3CDTF">2020-04-17T08:23:00Z</dcterms:created>
  <dcterms:modified xsi:type="dcterms:W3CDTF">2020-04-17T08:23:00Z</dcterms:modified>
</cp:coreProperties>
</file>